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2A" w:rsidRDefault="005B7D97" w:rsidP="001D5B2A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081E3947" wp14:editId="0A880634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2A" w:rsidRDefault="005B7D97" w:rsidP="00604825">
      <w:pPr>
        <w:pStyle w:val="ActivitySection"/>
        <w:rPr>
          <w:color w:val="002060"/>
          <w:sz w:val="40"/>
          <w:szCs w:val="48"/>
        </w:rPr>
      </w:pPr>
      <w:r w:rsidRPr="005B7D97">
        <w:rPr>
          <w:color w:val="002060"/>
          <w:sz w:val="40"/>
          <w:szCs w:val="48"/>
        </w:rPr>
        <w:t>Activity 5.2.1: Looking Inside Bone</w:t>
      </w:r>
    </w:p>
    <w:p w:rsidR="005B7D97" w:rsidRPr="005B7D97" w:rsidRDefault="005B7D97" w:rsidP="00604825">
      <w:pPr>
        <w:pStyle w:val="ActivitySection"/>
        <w:rPr>
          <w:sz w:val="28"/>
          <w:szCs w:val="10"/>
        </w:rPr>
      </w:pPr>
    </w:p>
    <w:p w:rsidR="00B95102" w:rsidRPr="005B7D97" w:rsidRDefault="00DD0032" w:rsidP="00604825">
      <w:pPr>
        <w:pStyle w:val="ActivitySection"/>
        <w:rPr>
          <w:sz w:val="28"/>
        </w:rPr>
      </w:pPr>
      <w:r w:rsidRPr="005B7D97">
        <w:rPr>
          <w:sz w:val="28"/>
        </w:rPr>
        <w:t>Introduction</w:t>
      </w:r>
    </w:p>
    <w:p w:rsidR="00245E27" w:rsidRDefault="00E653F6" w:rsidP="00061B7A">
      <w:pPr>
        <w:pStyle w:val="ActivityBody"/>
      </w:pPr>
      <w:r>
        <w:t xml:space="preserve">Bones are a remarkable example of engineering, combining lightness, flexibility and incredible strength. </w:t>
      </w:r>
      <w:r w:rsidR="00245E27">
        <w:t>Bone provides a tough</w:t>
      </w:r>
      <w:r w:rsidR="00604825">
        <w:t>,</w:t>
      </w:r>
      <w:r w:rsidR="00245E27">
        <w:t xml:space="preserve"> flexible frame for the human machine. </w:t>
      </w:r>
      <w:r w:rsidR="00604825">
        <w:t>P</w:t>
      </w:r>
      <w:r w:rsidR="00245E27">
        <w:t>ound for pound, bone is</w:t>
      </w:r>
      <w:r w:rsidR="00B95102">
        <w:t xml:space="preserve"> actually</w:t>
      </w:r>
      <w:r w:rsidR="00245E27">
        <w:t xml:space="preserve"> stronger t</w:t>
      </w:r>
      <w:r w:rsidR="004C16D2">
        <w:t>han concrete.</w:t>
      </w:r>
      <w:r>
        <w:t xml:space="preserve"> But remember, bone is living tissue. Cells and protein fibers are wrapped </w:t>
      </w:r>
      <w:r w:rsidR="004C16D2">
        <w:t>inside</w:t>
      </w:r>
      <w:r>
        <w:t xml:space="preserve"> layers of hard mineral salts.</w:t>
      </w:r>
      <w:r w:rsidR="00604825">
        <w:t xml:space="preserve"> These cells </w:t>
      </w:r>
      <w:r w:rsidR="000D36D4">
        <w:t>are hard at work, constantly remodeling and replacing old or damaged bone</w:t>
      </w:r>
      <w:r w:rsidR="00604825">
        <w:t>.</w:t>
      </w:r>
      <w:r w:rsidR="00B95102">
        <w:t xml:space="preserve"> Blood vessels and nerves bring needed nutrients and signals to the cells in this hard matrix. </w:t>
      </w:r>
      <w:r w:rsidR="004C16D2">
        <w:t>All of these structural components allow bone to</w:t>
      </w:r>
      <w:r w:rsidR="00245E27">
        <w:t xml:space="preserve"> withstand </w:t>
      </w:r>
      <w:r w:rsidR="000D36D4">
        <w:t>tremendous</w:t>
      </w:r>
      <w:r w:rsidR="00245E27">
        <w:t xml:space="preserve"> amounts of stress and protects the internal organs from damage and injury. </w:t>
      </w:r>
    </w:p>
    <w:p w:rsidR="000C5D23" w:rsidRDefault="000C5D23" w:rsidP="00061B7A">
      <w:pPr>
        <w:pStyle w:val="ActivityBody"/>
      </w:pPr>
    </w:p>
    <w:p w:rsidR="00245E27" w:rsidRDefault="000C5D23" w:rsidP="00B95102">
      <w:pPr>
        <w:pStyle w:val="ActivityBody"/>
      </w:pPr>
      <w:r>
        <w:t xml:space="preserve">To understand how bone is able to protect our body, we must look at the anatomy of this </w:t>
      </w:r>
      <w:r w:rsidR="000D36D4">
        <w:t>calcified</w:t>
      </w:r>
      <w:r>
        <w:t xml:space="preserve"> tissue. </w:t>
      </w:r>
      <w:r w:rsidR="000D36D4">
        <w:t>How does the structure of bone relate to its ability to withstand stress</w:t>
      </w:r>
      <w:r>
        <w:t xml:space="preserve">? </w:t>
      </w:r>
      <w:r w:rsidR="00547627">
        <w:t>In this activity, you will</w:t>
      </w:r>
      <w:r w:rsidR="00B95102">
        <w:t xml:space="preserve"> observe the key structures that </w:t>
      </w:r>
      <w:r w:rsidR="004C16D2">
        <w:t>contribute to bone’s unique architecture</w:t>
      </w:r>
      <w:r w:rsidR="00B95102">
        <w:t>. You will</w:t>
      </w:r>
      <w:r w:rsidR="00E0378E">
        <w:t xml:space="preserve"> then</w:t>
      </w:r>
      <w:r w:rsidR="00B95102">
        <w:t xml:space="preserve"> look deeper into the chemical structure of </w:t>
      </w:r>
      <w:r w:rsidR="004C16D2">
        <w:t>this tissue</w:t>
      </w:r>
      <w:r w:rsidR="00B95102">
        <w:t xml:space="preserve"> as you view prepared slides of </w:t>
      </w:r>
      <w:r w:rsidR="004C16D2">
        <w:t>both compact and spongy bone</w:t>
      </w:r>
      <w:r w:rsidR="00B95102">
        <w:t xml:space="preserve">. </w:t>
      </w:r>
    </w:p>
    <w:p w:rsidR="00767CA2" w:rsidRPr="005B7D97" w:rsidRDefault="005701D0">
      <w:pPr>
        <w:pStyle w:val="ActivitySection"/>
        <w:rPr>
          <w:sz w:val="28"/>
        </w:rPr>
      </w:pPr>
      <w:r w:rsidRPr="005B7D97">
        <w:rPr>
          <w:sz w:val="28"/>
        </w:rPr>
        <w:t>Equipment</w:t>
      </w:r>
      <w:r w:rsidR="00767CA2" w:rsidRPr="005B7D97">
        <w:rPr>
          <w:sz w:val="28"/>
        </w:rPr>
        <w:t xml:space="preserve"> </w:t>
      </w:r>
    </w:p>
    <w:p w:rsidR="00DA347F" w:rsidRDefault="00306E21" w:rsidP="006C3CB8">
      <w:pPr>
        <w:pStyle w:val="activitybullet"/>
      </w:pPr>
      <w:r>
        <w:t>Computer with Internet access</w:t>
      </w:r>
    </w:p>
    <w:p w:rsidR="00245E27" w:rsidRDefault="00245E27" w:rsidP="00245E27">
      <w:pPr>
        <w:pStyle w:val="activitybullet"/>
      </w:pPr>
      <w:r>
        <w:t xml:space="preserve">Discovery Channel </w:t>
      </w:r>
      <w:r w:rsidRPr="00FE4FCE">
        <w:rPr>
          <w:i/>
        </w:rPr>
        <w:t>Human Body: Pushing the Limits</w:t>
      </w:r>
      <w:r>
        <w:t xml:space="preserve"> DVD or Internet clip</w:t>
      </w:r>
    </w:p>
    <w:p w:rsidR="004F0E6C" w:rsidRDefault="004F0E6C" w:rsidP="006C3CB8">
      <w:pPr>
        <w:pStyle w:val="activitybullet"/>
      </w:pPr>
      <w:r>
        <w:t>Laboratory journal</w:t>
      </w:r>
    </w:p>
    <w:p w:rsidR="00D64949" w:rsidRDefault="00D64949" w:rsidP="006C3CB8">
      <w:pPr>
        <w:pStyle w:val="activitybullet"/>
      </w:pPr>
      <w:r>
        <w:t>Microscope</w:t>
      </w:r>
    </w:p>
    <w:p w:rsidR="00D64949" w:rsidRDefault="004C16D2" w:rsidP="00547627">
      <w:pPr>
        <w:pStyle w:val="activitybullet"/>
      </w:pPr>
      <w:r>
        <w:t>Prepared slides of compact and spongy bone</w:t>
      </w:r>
    </w:p>
    <w:p w:rsidR="00CD1A5A" w:rsidRDefault="00B95102" w:rsidP="00CD1A5A">
      <w:pPr>
        <w:pStyle w:val="activitybullet"/>
      </w:pPr>
      <w:r>
        <w:t>Colored pencils or markers</w:t>
      </w:r>
    </w:p>
    <w:p w:rsidR="00767CA2" w:rsidRPr="005B7D97" w:rsidRDefault="00CB4243">
      <w:pPr>
        <w:pStyle w:val="ActivitySection"/>
        <w:tabs>
          <w:tab w:val="left" w:pos="6488"/>
        </w:tabs>
        <w:rPr>
          <w:sz w:val="28"/>
        </w:rPr>
      </w:pPr>
      <w:r w:rsidRPr="005B7D97">
        <w:rPr>
          <w:sz w:val="28"/>
        </w:rPr>
        <w:t>Procedure</w:t>
      </w:r>
    </w:p>
    <w:p w:rsidR="0001126E" w:rsidRDefault="00306E21" w:rsidP="00426F0D">
      <w:pPr>
        <w:pStyle w:val="ActivityNumbers"/>
      </w:pPr>
      <w:r>
        <w:t>With your partner, research the four main types of bone – long, short, flat and irregular</w:t>
      </w:r>
      <w:r w:rsidR="002936B0">
        <w:t xml:space="preserve">. </w:t>
      </w:r>
      <w:r w:rsidR="004F0E6C">
        <w:t>Describe the structure of each type</w:t>
      </w:r>
      <w:r w:rsidR="00604825">
        <w:t xml:space="preserve"> in your </w:t>
      </w:r>
      <w:r w:rsidR="00620409">
        <w:t>laboratory journal</w:t>
      </w:r>
      <w:r w:rsidR="004C16D2">
        <w:t>. Use your graphic organizer</w:t>
      </w:r>
      <w:r w:rsidR="004F0E6C">
        <w:t xml:space="preserve"> or your </w:t>
      </w:r>
      <w:proofErr w:type="spellStart"/>
      <w:r w:rsidR="00860161">
        <w:t>Maniken</w:t>
      </w:r>
      <w:proofErr w:type="spellEnd"/>
      <w:r w:rsidR="00860161">
        <w:rPr>
          <w:rFonts w:ascii="Times New Roman" w:hAnsi="Times New Roman"/>
          <w:vertAlign w:val="superscript"/>
        </w:rPr>
        <w:t>®</w:t>
      </w:r>
      <w:r w:rsidR="004F0E6C">
        <w:t xml:space="preserve"> to find an example of each type of bone</w:t>
      </w:r>
      <w:r w:rsidR="00604825">
        <w:t xml:space="preserve"> in the human skeleton</w:t>
      </w:r>
      <w:r w:rsidR="004F0E6C">
        <w:t>. Write these examples next to your description</w:t>
      </w:r>
      <w:r w:rsidR="004C16D2">
        <w:t>s</w:t>
      </w:r>
      <w:r w:rsidR="004F0E6C">
        <w:t xml:space="preserve">. </w:t>
      </w:r>
    </w:p>
    <w:p w:rsidR="00245E27" w:rsidRDefault="00245E27" w:rsidP="00245E27">
      <w:pPr>
        <w:pStyle w:val="ActivityNumbers"/>
      </w:pPr>
      <w:r>
        <w:t xml:space="preserve">With a partner, visit the Discovery Channel – Human Body: Pushing the Limits website at </w:t>
      </w:r>
      <w:hyperlink r:id="rId9" w:history="1">
        <w:r w:rsidRPr="00AE239B">
          <w:rPr>
            <w:rStyle w:val="Hyperlink"/>
          </w:rPr>
          <w:t>http://dsc.discovery.com/tv/human-body/explorer/explorer.html</w:t>
        </w:r>
      </w:hyperlink>
      <w:r>
        <w:t>. Your teacher may choose to show this clip to the entire cla</w:t>
      </w:r>
      <w:r w:rsidR="00604825">
        <w:t>ss on DVD. If so, skip to Step 5</w:t>
      </w:r>
      <w:r>
        <w:t xml:space="preserve">. </w:t>
      </w:r>
    </w:p>
    <w:p w:rsidR="00245E27" w:rsidRDefault="00245E27" w:rsidP="00245E27">
      <w:pPr>
        <w:pStyle w:val="ActivityNumbers"/>
      </w:pPr>
      <w:r>
        <w:t xml:space="preserve">Click on the word </w:t>
      </w:r>
      <w:r w:rsidR="00C25B83" w:rsidRPr="00C25B83">
        <w:rPr>
          <w:i/>
        </w:rPr>
        <w:t>Strength</w:t>
      </w:r>
      <w:r w:rsidR="00C25B83">
        <w:t xml:space="preserve">. </w:t>
      </w:r>
    </w:p>
    <w:p w:rsidR="00245E27" w:rsidRDefault="00245E27" w:rsidP="00245E27">
      <w:pPr>
        <w:pStyle w:val="ActivityNumbers"/>
      </w:pPr>
      <w:r>
        <w:t xml:space="preserve">Choose video number “2” on the right side of the screen and watch the clip about bone strength and flexibility. </w:t>
      </w:r>
    </w:p>
    <w:p w:rsidR="00245E27" w:rsidRDefault="00245E27" w:rsidP="00245E27">
      <w:pPr>
        <w:pStyle w:val="ActivityNumbers"/>
      </w:pPr>
      <w:r>
        <w:t xml:space="preserve">Answer conclusion questions 1 and 2. </w:t>
      </w:r>
    </w:p>
    <w:p w:rsidR="005D2474" w:rsidRDefault="005D2474" w:rsidP="005D2474">
      <w:pPr>
        <w:pStyle w:val="ActivityNumbers"/>
      </w:pPr>
      <w:r>
        <w:t xml:space="preserve">Explore the internal anatomy of your long bone by visiting the website below. </w:t>
      </w:r>
    </w:p>
    <w:p w:rsidR="005D2474" w:rsidRPr="00547627" w:rsidRDefault="005D2474" w:rsidP="005D2474">
      <w:pPr>
        <w:pStyle w:val="Activitysub2"/>
        <w:rPr>
          <w:rStyle w:val="Hyperlink"/>
          <w:b w:val="0"/>
          <w:color w:val="auto"/>
        </w:rPr>
      </w:pPr>
      <w:r w:rsidRPr="00D51323">
        <w:lastRenderedPageBreak/>
        <w:t xml:space="preserve">Human Anatomy Online – Cross Section of a Bone </w:t>
      </w:r>
      <w:hyperlink r:id="rId10" w:history="1">
        <w:r w:rsidRPr="00D51323">
          <w:rPr>
            <w:rStyle w:val="Hyperlink"/>
          </w:rPr>
          <w:t>http://www.innerbody.com/image_skel09/skel01.html</w:t>
        </w:r>
      </w:hyperlink>
    </w:p>
    <w:p w:rsidR="00547627" w:rsidRPr="00D51323" w:rsidRDefault="00547627" w:rsidP="00547627">
      <w:pPr>
        <w:pStyle w:val="Activitysub2"/>
        <w:numPr>
          <w:ilvl w:val="0"/>
          <w:numId w:val="0"/>
        </w:numPr>
        <w:ind w:left="2088"/>
      </w:pPr>
    </w:p>
    <w:p w:rsidR="00547627" w:rsidRDefault="00547627" w:rsidP="00547627">
      <w:pPr>
        <w:pStyle w:val="ActivityNumbers"/>
      </w:pPr>
      <w:r w:rsidRPr="00547627">
        <w:t xml:space="preserve">Create a drawing of the bone section in your laboratory journal and label the areas listed above. Make a pencil sketch and use markers or colored pencils to add details. Continue to label this drawing as you explore the inside of the bone. </w:t>
      </w:r>
    </w:p>
    <w:p w:rsidR="009427C3" w:rsidRDefault="005D2474" w:rsidP="009427C3">
      <w:pPr>
        <w:pStyle w:val="ActivityNumbers"/>
      </w:pPr>
      <w:r>
        <w:t>A</w:t>
      </w:r>
      <w:r w:rsidR="009012E9">
        <w:t>dd more detail to the drawing in your notes</w:t>
      </w:r>
      <w:r w:rsidR="00690D2B">
        <w:t xml:space="preserve"> and</w:t>
      </w:r>
      <w:r w:rsidR="009012E9">
        <w:t xml:space="preserve"> to</w:t>
      </w:r>
      <w:r w:rsidR="00690D2B">
        <w:t xml:space="preserve"> identify the key components of the dissected bone (listed below)</w:t>
      </w:r>
      <w:r w:rsidR="00604825">
        <w:t>.</w:t>
      </w:r>
      <w:r>
        <w:t xml:space="preserve"> If desired, use reference textbooks for additional details.</w:t>
      </w:r>
    </w:p>
    <w:p w:rsidR="00216313" w:rsidRPr="00D51323" w:rsidRDefault="00216313" w:rsidP="00D51323">
      <w:pPr>
        <w:pStyle w:val="Activitysub2"/>
      </w:pPr>
      <w:r w:rsidRPr="00D51323">
        <w:t>Periosteum</w:t>
      </w:r>
    </w:p>
    <w:p w:rsidR="00690D2B" w:rsidRPr="00D51323" w:rsidRDefault="00690D2B" w:rsidP="00D51323">
      <w:pPr>
        <w:pStyle w:val="Activitysub2"/>
      </w:pPr>
      <w:r w:rsidRPr="00D51323">
        <w:t>Compact (cortical) bone</w:t>
      </w:r>
    </w:p>
    <w:p w:rsidR="00690D2B" w:rsidRPr="00D51323" w:rsidRDefault="00690D2B" w:rsidP="00D51323">
      <w:pPr>
        <w:pStyle w:val="Activitysub2"/>
      </w:pPr>
      <w:r w:rsidRPr="00D51323">
        <w:t>Spongy (cancellous) bone</w:t>
      </w:r>
    </w:p>
    <w:p w:rsidR="00690D2B" w:rsidRPr="00D51323" w:rsidRDefault="00690D2B" w:rsidP="00D51323">
      <w:pPr>
        <w:pStyle w:val="Activitysub2"/>
      </w:pPr>
      <w:r w:rsidRPr="00D51323">
        <w:t>Medullary cavity</w:t>
      </w:r>
    </w:p>
    <w:p w:rsidR="00216313" w:rsidRPr="00D51323" w:rsidRDefault="00216313" w:rsidP="00D51323">
      <w:pPr>
        <w:pStyle w:val="Activitysub2"/>
      </w:pPr>
      <w:r w:rsidRPr="00D51323">
        <w:t>Red bone marrow</w:t>
      </w:r>
    </w:p>
    <w:p w:rsidR="007C7848" w:rsidRDefault="00216313" w:rsidP="00D51323">
      <w:pPr>
        <w:pStyle w:val="Activitysub2"/>
      </w:pPr>
      <w:r w:rsidRPr="00D51323">
        <w:t>Yellow bone marrow</w:t>
      </w:r>
    </w:p>
    <w:p w:rsidR="00547627" w:rsidRPr="00D51323" w:rsidRDefault="00547627" w:rsidP="00547627">
      <w:pPr>
        <w:pStyle w:val="Activitysub2"/>
      </w:pPr>
      <w:r w:rsidRPr="00D51323">
        <w:t>Epiphysis</w:t>
      </w:r>
    </w:p>
    <w:p w:rsidR="00547627" w:rsidRPr="00D51323" w:rsidRDefault="00547627" w:rsidP="00547627">
      <w:pPr>
        <w:pStyle w:val="Activitysub2"/>
      </w:pPr>
      <w:r w:rsidRPr="00D51323">
        <w:t>Diaphysis</w:t>
      </w:r>
    </w:p>
    <w:p w:rsidR="00547627" w:rsidRPr="00D51323" w:rsidRDefault="00547627" w:rsidP="00547627">
      <w:pPr>
        <w:pStyle w:val="Activitysub2"/>
      </w:pPr>
      <w:r w:rsidRPr="00D51323">
        <w:t>Cartilage</w:t>
      </w:r>
    </w:p>
    <w:p w:rsidR="009427C3" w:rsidRDefault="00270A89" w:rsidP="00547627">
      <w:pPr>
        <w:pStyle w:val="ActivityNumbers"/>
      </w:pPr>
      <w:r>
        <w:t xml:space="preserve">In your </w:t>
      </w:r>
      <w:r w:rsidR="00620409">
        <w:t>laboratory journal</w:t>
      </w:r>
      <w:r>
        <w:t>, d</w:t>
      </w:r>
      <w:r w:rsidR="009427C3">
        <w:t xml:space="preserve">escribe the composition of this </w:t>
      </w:r>
      <w:r w:rsidR="00547627">
        <w:t xml:space="preserve">the </w:t>
      </w:r>
      <w:proofErr w:type="spellStart"/>
      <w:r w:rsidR="00547627">
        <w:t>periosteum</w:t>
      </w:r>
      <w:proofErr w:type="spellEnd"/>
      <w:r w:rsidR="00836584">
        <w:t xml:space="preserve"> as well as its function</w:t>
      </w:r>
      <w:r w:rsidR="009427C3">
        <w:t xml:space="preserve">. . </w:t>
      </w:r>
    </w:p>
    <w:p w:rsidR="007C7848" w:rsidRDefault="007C7848" w:rsidP="009427C3">
      <w:pPr>
        <w:pStyle w:val="ActivityNumbers"/>
      </w:pPr>
      <w:r>
        <w:t>Note the location of spongy and compact bone in the epiphysis</w:t>
      </w:r>
      <w:r w:rsidR="00836584">
        <w:t xml:space="preserve"> and the diaphysis</w:t>
      </w:r>
      <w:r>
        <w:t xml:space="preserve">. Indicate these locations on your drawing. </w:t>
      </w:r>
    </w:p>
    <w:p w:rsidR="009427C3" w:rsidRDefault="009427C3" w:rsidP="009427C3">
      <w:pPr>
        <w:pStyle w:val="ActivityNumbers"/>
      </w:pPr>
      <w:r>
        <w:t xml:space="preserve">Research the composition of both compact and spongy bone and describe your findings in your </w:t>
      </w:r>
      <w:r w:rsidR="00620409">
        <w:t>laboratory journal</w:t>
      </w:r>
      <w:r>
        <w:t xml:space="preserve">. </w:t>
      </w:r>
      <w:r w:rsidR="00936C02">
        <w:t>Note the minerals and proteins that make up this tissue.</w:t>
      </w:r>
    </w:p>
    <w:p w:rsidR="00836584" w:rsidRDefault="00547627" w:rsidP="009427C3">
      <w:pPr>
        <w:pStyle w:val="ActivityNumbers"/>
      </w:pPr>
      <w:r>
        <w:t xml:space="preserve"> In </w:t>
      </w:r>
      <w:r w:rsidR="00836584">
        <w:t xml:space="preserve">your </w:t>
      </w:r>
      <w:r w:rsidR="00620409">
        <w:t>laboratory journal</w:t>
      </w:r>
      <w:r w:rsidR="00836584">
        <w:t xml:space="preserve">, describe the role of </w:t>
      </w:r>
      <w:r>
        <w:t xml:space="preserve">the epiphysis </w:t>
      </w:r>
      <w:r w:rsidR="00836584">
        <w:t xml:space="preserve">tissue. </w:t>
      </w:r>
    </w:p>
    <w:p w:rsidR="00836584" w:rsidRDefault="00547627" w:rsidP="00836584">
      <w:pPr>
        <w:pStyle w:val="ActivityNumbers"/>
      </w:pPr>
      <w:r>
        <w:t>Describe the composition of the medullary cavity</w:t>
      </w:r>
      <w:r w:rsidR="007C7848">
        <w:t xml:space="preserve"> </w:t>
      </w:r>
      <w:r w:rsidR="00270A89">
        <w:t xml:space="preserve">in your </w:t>
      </w:r>
      <w:r w:rsidR="00620409">
        <w:t>laboratory journal</w:t>
      </w:r>
      <w:r>
        <w:t>, as well as</w:t>
      </w:r>
      <w:r w:rsidR="00270A89">
        <w:t xml:space="preserve"> </w:t>
      </w:r>
      <w:r w:rsidR="007C7848">
        <w:t xml:space="preserve">the function of this yellow bone marrow. </w:t>
      </w:r>
    </w:p>
    <w:p w:rsidR="00836584" w:rsidRDefault="00836584" w:rsidP="00836584">
      <w:pPr>
        <w:pStyle w:val="ActivityNumbers"/>
      </w:pPr>
      <w:r>
        <w:t xml:space="preserve">Identify where red bone marrow would be located in bone. </w:t>
      </w:r>
      <w:r w:rsidR="00270A89">
        <w:t xml:space="preserve">In your </w:t>
      </w:r>
      <w:r w:rsidR="00620409">
        <w:t>laboratory journal</w:t>
      </w:r>
      <w:r w:rsidR="00270A89">
        <w:t>, n</w:t>
      </w:r>
      <w:r>
        <w:t xml:space="preserve">ote the function of this type of marrow. </w:t>
      </w:r>
    </w:p>
    <w:p w:rsidR="00836584" w:rsidRDefault="00836584" w:rsidP="00836584">
      <w:pPr>
        <w:pStyle w:val="ActivityNumbers"/>
      </w:pPr>
      <w:r>
        <w:t xml:space="preserve">Make sure all internal and external structures are labeled on your bone drawing. </w:t>
      </w:r>
    </w:p>
    <w:p w:rsidR="00216313" w:rsidRDefault="00216313" w:rsidP="00216313">
      <w:pPr>
        <w:pStyle w:val="ActivityNumbers"/>
      </w:pPr>
      <w:r>
        <w:t>Answer</w:t>
      </w:r>
      <w:r w:rsidR="00604825">
        <w:t xml:space="preserve"> conclusion questions 3-5</w:t>
      </w:r>
      <w:r>
        <w:t xml:space="preserve">. </w:t>
      </w:r>
    </w:p>
    <w:p w:rsidR="00216313" w:rsidRDefault="00216313" w:rsidP="00216313">
      <w:pPr>
        <w:pStyle w:val="ActivityNumbers"/>
      </w:pPr>
      <w:r>
        <w:t>Get a closer look at compact and spongy bone structure</w:t>
      </w:r>
      <w:r w:rsidR="00270A89">
        <w:t>s</w:t>
      </w:r>
      <w:r>
        <w:t xml:space="preserve"> by viewing each type o</w:t>
      </w:r>
      <w:r w:rsidR="00836584">
        <w:t xml:space="preserve">f tissue under the microscope. Compact bone may </w:t>
      </w:r>
      <w:r w:rsidR="009012E9">
        <w:t>appear</w:t>
      </w:r>
      <w:r w:rsidR="00836584">
        <w:t xml:space="preserve"> rock solid, but it actually contains many holes for cells, nerves and blood vessels. </w:t>
      </w:r>
    </w:p>
    <w:p w:rsidR="009D5F3F" w:rsidRDefault="009D5F3F" w:rsidP="00216313">
      <w:pPr>
        <w:pStyle w:val="ActivityNumbers"/>
      </w:pPr>
      <w:r>
        <w:t xml:space="preserve">Use the Internet to help you identify structures you see in the slides. </w:t>
      </w:r>
      <w:r w:rsidR="00936C02">
        <w:t xml:space="preserve">Examine how cells are organized in bone tissue and compare the overall structure of the two types of bone. </w:t>
      </w:r>
    </w:p>
    <w:p w:rsidR="00216313" w:rsidRDefault="00216313" w:rsidP="00216313">
      <w:pPr>
        <w:pStyle w:val="ActivityNumbers"/>
      </w:pPr>
      <w:r>
        <w:t>Observe a cross-section of calcified compact bone.</w:t>
      </w:r>
      <w:r w:rsidR="00604825">
        <w:t xml:space="preserve"> Use colored pencils to d</w:t>
      </w:r>
      <w:r>
        <w:t>raw and label the following structures as they appear using the 40X objective.</w:t>
      </w:r>
    </w:p>
    <w:p w:rsidR="00216313" w:rsidRPr="00D51323" w:rsidRDefault="00216313" w:rsidP="00D51323">
      <w:pPr>
        <w:pStyle w:val="Activitysub2"/>
      </w:pPr>
      <w:proofErr w:type="spellStart"/>
      <w:r w:rsidRPr="00D51323">
        <w:t>Haversian</w:t>
      </w:r>
      <w:proofErr w:type="spellEnd"/>
      <w:r w:rsidRPr="00D51323">
        <w:t xml:space="preserve"> canal</w:t>
      </w:r>
    </w:p>
    <w:p w:rsidR="00216313" w:rsidRPr="00D51323" w:rsidRDefault="00216313" w:rsidP="00D51323">
      <w:pPr>
        <w:pStyle w:val="Activitysub2"/>
      </w:pPr>
      <w:r w:rsidRPr="00D51323">
        <w:t>Osteocyte</w:t>
      </w:r>
      <w:r w:rsidR="009D5F3F" w:rsidRPr="00D51323">
        <w:t xml:space="preserve"> (mature bone cell)</w:t>
      </w:r>
      <w:r w:rsidRPr="00D51323">
        <w:t xml:space="preserve"> in lacuna</w:t>
      </w:r>
    </w:p>
    <w:p w:rsidR="00216313" w:rsidRPr="00D51323" w:rsidRDefault="0092714E" w:rsidP="00D51323">
      <w:pPr>
        <w:pStyle w:val="Activitysub2"/>
      </w:pPr>
      <w:r w:rsidRPr="00D51323">
        <w:t>Canaliculi</w:t>
      </w:r>
    </w:p>
    <w:p w:rsidR="0092714E" w:rsidRDefault="0092714E" w:rsidP="0092714E">
      <w:pPr>
        <w:pStyle w:val="ActivityNumbers"/>
      </w:pPr>
      <w:r>
        <w:lastRenderedPageBreak/>
        <w:t>Observe a cross-section of spongy bone. Draw and label the following structures as they appear using the 10X objective</w:t>
      </w:r>
    </w:p>
    <w:p w:rsidR="0092714E" w:rsidRPr="00D51323" w:rsidRDefault="0092714E" w:rsidP="00D51323">
      <w:pPr>
        <w:pStyle w:val="Activitysub2"/>
      </w:pPr>
      <w:r w:rsidRPr="00D51323">
        <w:t>Bone marrow</w:t>
      </w:r>
    </w:p>
    <w:p w:rsidR="0092714E" w:rsidRPr="00D51323" w:rsidRDefault="0092714E" w:rsidP="00D51323">
      <w:pPr>
        <w:pStyle w:val="Activitysub2"/>
      </w:pPr>
      <w:r w:rsidRPr="00D51323">
        <w:t>Bony trabeculae</w:t>
      </w:r>
    </w:p>
    <w:p w:rsidR="0092714E" w:rsidRDefault="0092714E" w:rsidP="0092714E">
      <w:pPr>
        <w:pStyle w:val="ActivityNumbers"/>
      </w:pPr>
      <w:r>
        <w:t>Relate what you see on the slides to what you have researched about</w:t>
      </w:r>
      <w:r w:rsidR="009D5F3F">
        <w:t xml:space="preserve"> the chemical structure of</w:t>
      </w:r>
      <w:r>
        <w:t xml:space="preserve"> compact and spongy bone.</w:t>
      </w:r>
      <w:r w:rsidR="00B422B0">
        <w:t xml:space="preserve"> Make sure to describe the function of each feature you have labeled on your slides</w:t>
      </w:r>
      <w:r w:rsidR="00604825">
        <w:t xml:space="preserve"> in your </w:t>
      </w:r>
      <w:r w:rsidR="00620409">
        <w:t>laboratory journal</w:t>
      </w:r>
      <w:r w:rsidR="00B422B0">
        <w:t xml:space="preserve">. </w:t>
      </w:r>
    </w:p>
    <w:p w:rsidR="00BC72BE" w:rsidRDefault="00B422B0" w:rsidP="00936C02">
      <w:pPr>
        <w:pStyle w:val="ActivityNumbers"/>
      </w:pPr>
      <w:r>
        <w:t xml:space="preserve">Answer the remaining conclusion questions. </w:t>
      </w:r>
    </w:p>
    <w:p w:rsidR="00767CA2" w:rsidRPr="005B7D97" w:rsidRDefault="00CB4243" w:rsidP="00961790">
      <w:pPr>
        <w:pStyle w:val="ActivitySection"/>
        <w:rPr>
          <w:sz w:val="28"/>
        </w:rPr>
      </w:pPr>
      <w:r w:rsidRPr="005B7D97">
        <w:rPr>
          <w:sz w:val="28"/>
        </w:rPr>
        <w:t>Conclusion</w:t>
      </w:r>
    </w:p>
    <w:p w:rsidR="00245E27" w:rsidRDefault="00604825" w:rsidP="002936B0">
      <w:pPr>
        <w:pStyle w:val="ActivityNumbers"/>
        <w:numPr>
          <w:ilvl w:val="0"/>
          <w:numId w:val="47"/>
        </w:numPr>
      </w:pPr>
      <w:r>
        <w:t>What properties of bone prevented Matt from breaks</w:t>
      </w:r>
      <w:r w:rsidR="00DD0372">
        <w:t xml:space="preserve"> and damage to internal organs?</w:t>
      </w: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92714E" w:rsidRDefault="00245E27" w:rsidP="0092714E">
      <w:pPr>
        <w:pStyle w:val="ActivityNumbers"/>
        <w:numPr>
          <w:ilvl w:val="0"/>
          <w:numId w:val="47"/>
        </w:numPr>
      </w:pPr>
      <w:r>
        <w:t xml:space="preserve">What role did Matt being knocked unconscious play in his body’s ability to resist damage? </w:t>
      </w: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936C02" w:rsidRDefault="00936C02" w:rsidP="00411C96">
      <w:pPr>
        <w:pStyle w:val="ActivityNumbers"/>
        <w:numPr>
          <w:ilvl w:val="0"/>
          <w:numId w:val="0"/>
        </w:numPr>
        <w:ind w:left="720" w:hanging="360"/>
      </w:pPr>
    </w:p>
    <w:p w:rsidR="005B7D97" w:rsidRDefault="005B7D97" w:rsidP="00411C96">
      <w:pPr>
        <w:pStyle w:val="ActivityNumbers"/>
        <w:numPr>
          <w:ilvl w:val="0"/>
          <w:numId w:val="0"/>
        </w:numPr>
        <w:ind w:left="720" w:hanging="360"/>
      </w:pP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92714E" w:rsidRDefault="0092714E" w:rsidP="0092714E">
      <w:pPr>
        <w:pStyle w:val="ActivityNumbers"/>
      </w:pPr>
      <w:r>
        <w:t xml:space="preserve">What type of fibers or </w:t>
      </w:r>
      <w:r w:rsidR="009D5F3F">
        <w:t>minerals</w:t>
      </w:r>
      <w:r>
        <w:t xml:space="preserve"> do you find in the</w:t>
      </w:r>
      <w:r w:rsidR="00936C02">
        <w:t xml:space="preserve"> extracellular</w:t>
      </w:r>
      <w:r>
        <w:t xml:space="preserve"> matrix of bone? How does this composition relate to the properties of bone?</w:t>
      </w: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5B7D97" w:rsidRDefault="005B7D97" w:rsidP="00411C96">
      <w:pPr>
        <w:pStyle w:val="ActivityNumbers"/>
        <w:numPr>
          <w:ilvl w:val="0"/>
          <w:numId w:val="0"/>
        </w:numPr>
        <w:ind w:left="720" w:hanging="360"/>
      </w:pPr>
    </w:p>
    <w:p w:rsidR="005B7D97" w:rsidRDefault="005B7D97" w:rsidP="00411C96">
      <w:pPr>
        <w:pStyle w:val="ActivityNumbers"/>
        <w:numPr>
          <w:ilvl w:val="0"/>
          <w:numId w:val="0"/>
        </w:numPr>
        <w:ind w:left="720" w:hanging="360"/>
      </w:pPr>
    </w:p>
    <w:p w:rsidR="00DD5EAA" w:rsidRDefault="00DD5EAA" w:rsidP="00411C96">
      <w:pPr>
        <w:pStyle w:val="ActivityNumbers"/>
        <w:numPr>
          <w:ilvl w:val="0"/>
          <w:numId w:val="0"/>
        </w:numPr>
        <w:ind w:left="720" w:hanging="360"/>
      </w:pPr>
      <w:bookmarkStart w:id="0" w:name="_GoBack"/>
      <w:bookmarkEnd w:id="0"/>
    </w:p>
    <w:p w:rsidR="00411C96" w:rsidRDefault="00411C96" w:rsidP="00604825">
      <w:pPr>
        <w:pStyle w:val="ActivityNumbers"/>
        <w:numPr>
          <w:ilvl w:val="0"/>
          <w:numId w:val="0"/>
        </w:numPr>
      </w:pPr>
    </w:p>
    <w:p w:rsidR="0092714E" w:rsidRDefault="00936C02" w:rsidP="00411C96">
      <w:pPr>
        <w:pStyle w:val="ActivityNumbers"/>
      </w:pPr>
      <w:r>
        <w:t>What aspects of bone’s</w:t>
      </w:r>
      <w:r w:rsidR="00B422B0">
        <w:t xml:space="preserve"> structure make it stronger than concrete? Think about the engineering design of bone. Use the terms </w:t>
      </w:r>
      <w:r w:rsidR="00B422B0" w:rsidRPr="00EC6322">
        <w:rPr>
          <w:i/>
        </w:rPr>
        <w:t>tensile strength</w:t>
      </w:r>
      <w:r w:rsidR="00B422B0">
        <w:t xml:space="preserve"> and </w:t>
      </w:r>
      <w:r w:rsidR="00B422B0" w:rsidRPr="00EC6322">
        <w:rPr>
          <w:i/>
        </w:rPr>
        <w:t>compressional strength</w:t>
      </w:r>
      <w:r w:rsidR="00B422B0">
        <w:t xml:space="preserve"> in your answer. </w:t>
      </w: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5B7D97" w:rsidRDefault="005B7D97" w:rsidP="00604825">
      <w:pPr>
        <w:pStyle w:val="ActivityNumbers"/>
        <w:numPr>
          <w:ilvl w:val="0"/>
          <w:numId w:val="0"/>
        </w:numPr>
        <w:ind w:left="720" w:hanging="360"/>
      </w:pPr>
    </w:p>
    <w:p w:rsidR="005B7D97" w:rsidRDefault="005B7D97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936C02" w:rsidP="00411C96">
      <w:pPr>
        <w:pStyle w:val="ActivityNumbers"/>
      </w:pPr>
      <w:r>
        <w:t xml:space="preserve">How do red bone marrow </w:t>
      </w:r>
      <w:r w:rsidR="00604825">
        <w:t xml:space="preserve">and yellow bone marrow differ in function? </w:t>
      </w: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92714E" w:rsidRDefault="00411C96" w:rsidP="00411C96">
      <w:pPr>
        <w:pStyle w:val="ActivityNumbers"/>
      </w:pPr>
      <w:r>
        <w:t xml:space="preserve">Explain how the structure of spongy bone helps reduce the overall weight of bone. </w:t>
      </w: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787B10" w:rsidRDefault="00787B10" w:rsidP="00936C02">
      <w:pPr>
        <w:pStyle w:val="ActivityNumbers"/>
        <w:numPr>
          <w:ilvl w:val="0"/>
          <w:numId w:val="0"/>
        </w:numPr>
      </w:pPr>
    </w:p>
    <w:p w:rsidR="00936C02" w:rsidRDefault="00936C02" w:rsidP="00936C02">
      <w:pPr>
        <w:pStyle w:val="ActivityNumbers"/>
        <w:numPr>
          <w:ilvl w:val="0"/>
          <w:numId w:val="0"/>
        </w:numPr>
      </w:pPr>
    </w:p>
    <w:p w:rsidR="00787B10" w:rsidRDefault="00787B10" w:rsidP="00787B10">
      <w:pPr>
        <w:pStyle w:val="ActivityNumbers"/>
        <w:numPr>
          <w:ilvl w:val="0"/>
          <w:numId w:val="0"/>
        </w:numPr>
        <w:ind w:left="720" w:hanging="360"/>
      </w:pPr>
    </w:p>
    <w:p w:rsidR="00787B10" w:rsidRDefault="00787B10" w:rsidP="00787B10">
      <w:pPr>
        <w:pStyle w:val="ActivityNumbers"/>
        <w:numPr>
          <w:ilvl w:val="0"/>
          <w:numId w:val="0"/>
        </w:numPr>
        <w:ind w:left="720" w:hanging="360"/>
      </w:pPr>
    </w:p>
    <w:p w:rsidR="00787B10" w:rsidRDefault="00787B10" w:rsidP="00787B10">
      <w:pPr>
        <w:pStyle w:val="ActivityNumbers"/>
        <w:numPr>
          <w:ilvl w:val="0"/>
          <w:numId w:val="0"/>
        </w:numPr>
        <w:ind w:left="720" w:hanging="360"/>
      </w:pPr>
    </w:p>
    <w:p w:rsidR="00AA7B0E" w:rsidRDefault="00AA7B0E" w:rsidP="002936B0">
      <w:pPr>
        <w:pStyle w:val="ActivityNumbers"/>
        <w:numPr>
          <w:ilvl w:val="0"/>
          <w:numId w:val="47"/>
        </w:numPr>
      </w:pPr>
      <w:r>
        <w:t xml:space="preserve">Describe at least two ways bone </w:t>
      </w:r>
      <w:r w:rsidR="00477047">
        <w:t>functions in protection of the human body</w:t>
      </w:r>
      <w:r>
        <w:t xml:space="preserve">. </w:t>
      </w:r>
    </w:p>
    <w:p w:rsidR="00BF0D34" w:rsidRDefault="00BF0D34" w:rsidP="00BF0D34">
      <w:pPr>
        <w:pStyle w:val="ActivityNumbers"/>
        <w:numPr>
          <w:ilvl w:val="0"/>
          <w:numId w:val="0"/>
        </w:numPr>
        <w:ind w:left="720" w:hanging="360"/>
      </w:pPr>
    </w:p>
    <w:p w:rsidR="00BF0D34" w:rsidRDefault="00BF0D34" w:rsidP="00BF0D34">
      <w:pPr>
        <w:pStyle w:val="ActivityNumbers"/>
        <w:numPr>
          <w:ilvl w:val="0"/>
          <w:numId w:val="0"/>
        </w:numPr>
        <w:ind w:left="720" w:hanging="360"/>
      </w:pPr>
    </w:p>
    <w:sectPr w:rsidR="00BF0D34" w:rsidSect="0039771C">
      <w:head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5E" w:rsidRDefault="00B57F5E">
      <w:r>
        <w:separator/>
      </w:r>
    </w:p>
    <w:p w:rsidR="00B57F5E" w:rsidRDefault="00B57F5E"/>
    <w:p w:rsidR="00B57F5E" w:rsidRDefault="00B57F5E"/>
  </w:endnote>
  <w:endnote w:type="continuationSeparator" w:id="0">
    <w:p w:rsidR="00B57F5E" w:rsidRDefault="00B57F5E">
      <w:r>
        <w:continuationSeparator/>
      </w:r>
    </w:p>
    <w:p w:rsidR="00B57F5E" w:rsidRDefault="00B57F5E"/>
    <w:p w:rsidR="00B57F5E" w:rsidRDefault="00B57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AB" w:rsidRDefault="00E211AB" w:rsidP="00E211AB">
    <w:pPr>
      <w:jc w:val="right"/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</w:t>
    </w:r>
    <w:r w:rsidR="00C65499">
      <w:rPr>
        <w:sz w:val="20"/>
        <w:szCs w:val="20"/>
      </w:rPr>
      <w:t>2014</w:t>
    </w:r>
    <w:r>
      <w:rPr>
        <w:sz w:val="20"/>
        <w:szCs w:val="20"/>
      </w:rPr>
      <w:t xml:space="preserve"> Project Lead The Way, Inc.</w:t>
    </w:r>
  </w:p>
  <w:p w:rsidR="00396200" w:rsidRDefault="005B7D97" w:rsidP="00E211AB">
    <w:pPr>
      <w:pStyle w:val="Footer"/>
    </w:pPr>
    <w:r w:rsidRPr="00624002">
      <w:rPr>
        <w:rFonts w:cs="Arial"/>
        <w:szCs w:val="20"/>
      </w:rPr>
      <w:t>Human Body Systems</w:t>
    </w:r>
    <w:r w:rsidR="00E211AB">
      <w:t xml:space="preserve"> Activity 5.2.1</w:t>
    </w:r>
    <w:r w:rsidR="000D2032">
      <w:t xml:space="preserve"> </w:t>
    </w:r>
    <w:r w:rsidR="00936C02">
      <w:t>Looking Inside Bone</w:t>
    </w:r>
    <w:r w:rsidR="000D2032">
      <w:t xml:space="preserve"> </w:t>
    </w:r>
    <w:r w:rsidR="00396200" w:rsidRPr="00DA546C">
      <w:t xml:space="preserve">– Page </w:t>
    </w:r>
    <w:r w:rsidR="00396200">
      <w:fldChar w:fldCharType="begin"/>
    </w:r>
    <w:r w:rsidR="00396200" w:rsidRPr="00DA546C">
      <w:instrText xml:space="preserve"> PAGE </w:instrText>
    </w:r>
    <w:r w:rsidR="00396200">
      <w:fldChar w:fldCharType="separate"/>
    </w:r>
    <w:r w:rsidR="00547627">
      <w:rPr>
        <w:noProof/>
      </w:rPr>
      <w:t>1</w:t>
    </w:r>
    <w:r w:rsidR="003962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5E" w:rsidRDefault="00B57F5E">
      <w:r>
        <w:separator/>
      </w:r>
    </w:p>
    <w:p w:rsidR="00B57F5E" w:rsidRDefault="00B57F5E"/>
    <w:p w:rsidR="00B57F5E" w:rsidRDefault="00B57F5E"/>
  </w:footnote>
  <w:footnote w:type="continuationSeparator" w:id="0">
    <w:p w:rsidR="00B57F5E" w:rsidRDefault="00B57F5E">
      <w:r>
        <w:continuationSeparator/>
      </w:r>
    </w:p>
    <w:p w:rsidR="00B57F5E" w:rsidRDefault="00B57F5E"/>
    <w:p w:rsidR="00B57F5E" w:rsidRDefault="00B57F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69"/>
    <w:rsid w:val="00000789"/>
    <w:rsid w:val="00004E21"/>
    <w:rsid w:val="0000623E"/>
    <w:rsid w:val="0001126E"/>
    <w:rsid w:val="00033B85"/>
    <w:rsid w:val="00033C79"/>
    <w:rsid w:val="0003526D"/>
    <w:rsid w:val="000378EC"/>
    <w:rsid w:val="00040B8A"/>
    <w:rsid w:val="00041584"/>
    <w:rsid w:val="000520C0"/>
    <w:rsid w:val="00061B7A"/>
    <w:rsid w:val="000628AB"/>
    <w:rsid w:val="00063594"/>
    <w:rsid w:val="000663A8"/>
    <w:rsid w:val="00070F7C"/>
    <w:rsid w:val="00076DE6"/>
    <w:rsid w:val="00077302"/>
    <w:rsid w:val="00081CA4"/>
    <w:rsid w:val="0008482A"/>
    <w:rsid w:val="00085987"/>
    <w:rsid w:val="00086307"/>
    <w:rsid w:val="00086311"/>
    <w:rsid w:val="00093E87"/>
    <w:rsid w:val="000A3D5F"/>
    <w:rsid w:val="000B394E"/>
    <w:rsid w:val="000B6392"/>
    <w:rsid w:val="000C2D0C"/>
    <w:rsid w:val="000C4405"/>
    <w:rsid w:val="000C5D23"/>
    <w:rsid w:val="000D0819"/>
    <w:rsid w:val="000D2032"/>
    <w:rsid w:val="000D2C9E"/>
    <w:rsid w:val="000D36D4"/>
    <w:rsid w:val="000D664D"/>
    <w:rsid w:val="000E3A42"/>
    <w:rsid w:val="000E4903"/>
    <w:rsid w:val="000E7D0C"/>
    <w:rsid w:val="000F1203"/>
    <w:rsid w:val="00100EE1"/>
    <w:rsid w:val="00102C57"/>
    <w:rsid w:val="00114CE5"/>
    <w:rsid w:val="00115D40"/>
    <w:rsid w:val="0012438D"/>
    <w:rsid w:val="0013198A"/>
    <w:rsid w:val="00141C43"/>
    <w:rsid w:val="0014471F"/>
    <w:rsid w:val="0014765B"/>
    <w:rsid w:val="00156896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48D2"/>
    <w:rsid w:val="001A6573"/>
    <w:rsid w:val="001C0049"/>
    <w:rsid w:val="001C0CBF"/>
    <w:rsid w:val="001C6033"/>
    <w:rsid w:val="001D4156"/>
    <w:rsid w:val="001D5B2A"/>
    <w:rsid w:val="001D73CA"/>
    <w:rsid w:val="001E20D8"/>
    <w:rsid w:val="002033F3"/>
    <w:rsid w:val="002116CA"/>
    <w:rsid w:val="002156F7"/>
    <w:rsid w:val="00216313"/>
    <w:rsid w:val="00217F09"/>
    <w:rsid w:val="00225368"/>
    <w:rsid w:val="00230889"/>
    <w:rsid w:val="00234CF8"/>
    <w:rsid w:val="00235482"/>
    <w:rsid w:val="00241359"/>
    <w:rsid w:val="00245CA9"/>
    <w:rsid w:val="00245E27"/>
    <w:rsid w:val="00250BAA"/>
    <w:rsid w:val="0025535A"/>
    <w:rsid w:val="00266517"/>
    <w:rsid w:val="00270A89"/>
    <w:rsid w:val="00274F45"/>
    <w:rsid w:val="0027539B"/>
    <w:rsid w:val="00277856"/>
    <w:rsid w:val="00283F6E"/>
    <w:rsid w:val="002856A1"/>
    <w:rsid w:val="002936B0"/>
    <w:rsid w:val="00297EF3"/>
    <w:rsid w:val="002B0DB9"/>
    <w:rsid w:val="002C35D6"/>
    <w:rsid w:val="002C6852"/>
    <w:rsid w:val="002D289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06E21"/>
    <w:rsid w:val="00312F13"/>
    <w:rsid w:val="0031338D"/>
    <w:rsid w:val="003139D9"/>
    <w:rsid w:val="00313EAA"/>
    <w:rsid w:val="00315097"/>
    <w:rsid w:val="003225FA"/>
    <w:rsid w:val="00332079"/>
    <w:rsid w:val="0033278B"/>
    <w:rsid w:val="0033382D"/>
    <w:rsid w:val="0033450A"/>
    <w:rsid w:val="00350437"/>
    <w:rsid w:val="00351688"/>
    <w:rsid w:val="00353C05"/>
    <w:rsid w:val="0037006C"/>
    <w:rsid w:val="003742ED"/>
    <w:rsid w:val="00375492"/>
    <w:rsid w:val="00396200"/>
    <w:rsid w:val="0039755C"/>
    <w:rsid w:val="0039771C"/>
    <w:rsid w:val="003A1697"/>
    <w:rsid w:val="003A1A3B"/>
    <w:rsid w:val="003A3991"/>
    <w:rsid w:val="003B5780"/>
    <w:rsid w:val="003C0B4E"/>
    <w:rsid w:val="003C1870"/>
    <w:rsid w:val="003C5430"/>
    <w:rsid w:val="003C58F3"/>
    <w:rsid w:val="003C6C52"/>
    <w:rsid w:val="003D3115"/>
    <w:rsid w:val="003E54C3"/>
    <w:rsid w:val="003F6724"/>
    <w:rsid w:val="004049A7"/>
    <w:rsid w:val="00411C96"/>
    <w:rsid w:val="0042127F"/>
    <w:rsid w:val="00426F0D"/>
    <w:rsid w:val="004275D4"/>
    <w:rsid w:val="004361A1"/>
    <w:rsid w:val="004414F7"/>
    <w:rsid w:val="004433D8"/>
    <w:rsid w:val="00443867"/>
    <w:rsid w:val="004464EA"/>
    <w:rsid w:val="0046239E"/>
    <w:rsid w:val="00467E25"/>
    <w:rsid w:val="00476483"/>
    <w:rsid w:val="00477047"/>
    <w:rsid w:val="00483E2A"/>
    <w:rsid w:val="00487448"/>
    <w:rsid w:val="004914B0"/>
    <w:rsid w:val="00496FA1"/>
    <w:rsid w:val="00497CE7"/>
    <w:rsid w:val="004A34F1"/>
    <w:rsid w:val="004A4262"/>
    <w:rsid w:val="004B115B"/>
    <w:rsid w:val="004B4CA1"/>
    <w:rsid w:val="004B6853"/>
    <w:rsid w:val="004C16D2"/>
    <w:rsid w:val="004C17D6"/>
    <w:rsid w:val="004C5FC6"/>
    <w:rsid w:val="004D0063"/>
    <w:rsid w:val="004D0F8B"/>
    <w:rsid w:val="004D1442"/>
    <w:rsid w:val="004D1612"/>
    <w:rsid w:val="004F0E6C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40877"/>
    <w:rsid w:val="00543922"/>
    <w:rsid w:val="00547627"/>
    <w:rsid w:val="00547C51"/>
    <w:rsid w:val="00547E24"/>
    <w:rsid w:val="00553463"/>
    <w:rsid w:val="00553B7B"/>
    <w:rsid w:val="00561579"/>
    <w:rsid w:val="00563561"/>
    <w:rsid w:val="005701D0"/>
    <w:rsid w:val="00570F4E"/>
    <w:rsid w:val="00574599"/>
    <w:rsid w:val="00583FE2"/>
    <w:rsid w:val="00596A0A"/>
    <w:rsid w:val="00597277"/>
    <w:rsid w:val="005A3F94"/>
    <w:rsid w:val="005A7667"/>
    <w:rsid w:val="005B127E"/>
    <w:rsid w:val="005B13D1"/>
    <w:rsid w:val="005B5291"/>
    <w:rsid w:val="005B72DF"/>
    <w:rsid w:val="005B76AD"/>
    <w:rsid w:val="005B7D97"/>
    <w:rsid w:val="005C137E"/>
    <w:rsid w:val="005C27EF"/>
    <w:rsid w:val="005C7C00"/>
    <w:rsid w:val="005D2474"/>
    <w:rsid w:val="005D694B"/>
    <w:rsid w:val="005D6CC2"/>
    <w:rsid w:val="005D73E1"/>
    <w:rsid w:val="005F277C"/>
    <w:rsid w:val="005F309D"/>
    <w:rsid w:val="00604825"/>
    <w:rsid w:val="0060659A"/>
    <w:rsid w:val="0061186C"/>
    <w:rsid w:val="00615D63"/>
    <w:rsid w:val="0061721F"/>
    <w:rsid w:val="00620409"/>
    <w:rsid w:val="00625199"/>
    <w:rsid w:val="00630518"/>
    <w:rsid w:val="006306CB"/>
    <w:rsid w:val="0063317C"/>
    <w:rsid w:val="00634026"/>
    <w:rsid w:val="0064287E"/>
    <w:rsid w:val="00644C3A"/>
    <w:rsid w:val="00663BB0"/>
    <w:rsid w:val="0066435F"/>
    <w:rsid w:val="006643BB"/>
    <w:rsid w:val="00666E84"/>
    <w:rsid w:val="00671E89"/>
    <w:rsid w:val="006723B0"/>
    <w:rsid w:val="00675C0C"/>
    <w:rsid w:val="006769C4"/>
    <w:rsid w:val="00676EE0"/>
    <w:rsid w:val="006853D5"/>
    <w:rsid w:val="00687294"/>
    <w:rsid w:val="00687BBC"/>
    <w:rsid w:val="00690D2B"/>
    <w:rsid w:val="00691627"/>
    <w:rsid w:val="006920FC"/>
    <w:rsid w:val="006942E1"/>
    <w:rsid w:val="00694BC5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70172B"/>
    <w:rsid w:val="00701A9A"/>
    <w:rsid w:val="00702AE0"/>
    <w:rsid w:val="00703011"/>
    <w:rsid w:val="00704B42"/>
    <w:rsid w:val="007127A7"/>
    <w:rsid w:val="00722241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87B10"/>
    <w:rsid w:val="00790605"/>
    <w:rsid w:val="007912B8"/>
    <w:rsid w:val="007B3D4A"/>
    <w:rsid w:val="007C2908"/>
    <w:rsid w:val="007C2E0B"/>
    <w:rsid w:val="007C7848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36584"/>
    <w:rsid w:val="00840FD4"/>
    <w:rsid w:val="00844D2C"/>
    <w:rsid w:val="00846FC3"/>
    <w:rsid w:val="00860161"/>
    <w:rsid w:val="008721A9"/>
    <w:rsid w:val="00882224"/>
    <w:rsid w:val="008908B3"/>
    <w:rsid w:val="00894A97"/>
    <w:rsid w:val="008B2BAD"/>
    <w:rsid w:val="008B33DF"/>
    <w:rsid w:val="008C15FA"/>
    <w:rsid w:val="008C4222"/>
    <w:rsid w:val="008D415D"/>
    <w:rsid w:val="008E46B3"/>
    <w:rsid w:val="008E5926"/>
    <w:rsid w:val="008F3936"/>
    <w:rsid w:val="009012E9"/>
    <w:rsid w:val="00901F94"/>
    <w:rsid w:val="00907AF2"/>
    <w:rsid w:val="00907D0E"/>
    <w:rsid w:val="00913E1C"/>
    <w:rsid w:val="00914135"/>
    <w:rsid w:val="00917804"/>
    <w:rsid w:val="00924517"/>
    <w:rsid w:val="0092714E"/>
    <w:rsid w:val="0092773B"/>
    <w:rsid w:val="0093289E"/>
    <w:rsid w:val="00936462"/>
    <w:rsid w:val="00936C02"/>
    <w:rsid w:val="009427C3"/>
    <w:rsid w:val="00952616"/>
    <w:rsid w:val="00956049"/>
    <w:rsid w:val="00961790"/>
    <w:rsid w:val="00964052"/>
    <w:rsid w:val="00976002"/>
    <w:rsid w:val="0098172C"/>
    <w:rsid w:val="00981838"/>
    <w:rsid w:val="009A10D7"/>
    <w:rsid w:val="009A48F8"/>
    <w:rsid w:val="009A513A"/>
    <w:rsid w:val="009A5711"/>
    <w:rsid w:val="009A7633"/>
    <w:rsid w:val="009B0417"/>
    <w:rsid w:val="009B4FC6"/>
    <w:rsid w:val="009C1D18"/>
    <w:rsid w:val="009C1ED9"/>
    <w:rsid w:val="009C3B01"/>
    <w:rsid w:val="009C3FEA"/>
    <w:rsid w:val="009C62FC"/>
    <w:rsid w:val="009C6573"/>
    <w:rsid w:val="009D3D4C"/>
    <w:rsid w:val="009D5F3F"/>
    <w:rsid w:val="009F0E66"/>
    <w:rsid w:val="009F126B"/>
    <w:rsid w:val="00A12384"/>
    <w:rsid w:val="00A1633C"/>
    <w:rsid w:val="00A17D75"/>
    <w:rsid w:val="00A21636"/>
    <w:rsid w:val="00A36948"/>
    <w:rsid w:val="00A36F97"/>
    <w:rsid w:val="00A373B4"/>
    <w:rsid w:val="00A4028F"/>
    <w:rsid w:val="00A4282B"/>
    <w:rsid w:val="00A52921"/>
    <w:rsid w:val="00A54B39"/>
    <w:rsid w:val="00A54BE6"/>
    <w:rsid w:val="00A552C8"/>
    <w:rsid w:val="00A55EF8"/>
    <w:rsid w:val="00A61EA3"/>
    <w:rsid w:val="00A642CE"/>
    <w:rsid w:val="00A70C29"/>
    <w:rsid w:val="00A716B3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1942"/>
    <w:rsid w:val="00AA51D6"/>
    <w:rsid w:val="00AA7B0E"/>
    <w:rsid w:val="00AB2E15"/>
    <w:rsid w:val="00AB5A2D"/>
    <w:rsid w:val="00AB5B86"/>
    <w:rsid w:val="00AB765C"/>
    <w:rsid w:val="00AC17C9"/>
    <w:rsid w:val="00AE1ED0"/>
    <w:rsid w:val="00AE2AEC"/>
    <w:rsid w:val="00AE79C9"/>
    <w:rsid w:val="00AF0543"/>
    <w:rsid w:val="00AF2793"/>
    <w:rsid w:val="00AF7D3F"/>
    <w:rsid w:val="00B00A22"/>
    <w:rsid w:val="00B01614"/>
    <w:rsid w:val="00B0379F"/>
    <w:rsid w:val="00B0541F"/>
    <w:rsid w:val="00B13227"/>
    <w:rsid w:val="00B22165"/>
    <w:rsid w:val="00B30887"/>
    <w:rsid w:val="00B30D14"/>
    <w:rsid w:val="00B323CF"/>
    <w:rsid w:val="00B34B8B"/>
    <w:rsid w:val="00B422B0"/>
    <w:rsid w:val="00B45AC3"/>
    <w:rsid w:val="00B51B03"/>
    <w:rsid w:val="00B562C8"/>
    <w:rsid w:val="00B57F5E"/>
    <w:rsid w:val="00B62813"/>
    <w:rsid w:val="00B7621F"/>
    <w:rsid w:val="00B77FF0"/>
    <w:rsid w:val="00B94BBB"/>
    <w:rsid w:val="00B95016"/>
    <w:rsid w:val="00B95102"/>
    <w:rsid w:val="00BA3B54"/>
    <w:rsid w:val="00BB244F"/>
    <w:rsid w:val="00BB5EB2"/>
    <w:rsid w:val="00BB77D9"/>
    <w:rsid w:val="00BC19F8"/>
    <w:rsid w:val="00BC3E25"/>
    <w:rsid w:val="00BC5AB8"/>
    <w:rsid w:val="00BC6089"/>
    <w:rsid w:val="00BC72BE"/>
    <w:rsid w:val="00BD2290"/>
    <w:rsid w:val="00BD48DA"/>
    <w:rsid w:val="00BD5DEB"/>
    <w:rsid w:val="00BE1439"/>
    <w:rsid w:val="00BE4020"/>
    <w:rsid w:val="00BE55A3"/>
    <w:rsid w:val="00BF0D34"/>
    <w:rsid w:val="00BF0F54"/>
    <w:rsid w:val="00BF197F"/>
    <w:rsid w:val="00BF777A"/>
    <w:rsid w:val="00C0246A"/>
    <w:rsid w:val="00C130A9"/>
    <w:rsid w:val="00C13302"/>
    <w:rsid w:val="00C13993"/>
    <w:rsid w:val="00C1531A"/>
    <w:rsid w:val="00C2325B"/>
    <w:rsid w:val="00C25B83"/>
    <w:rsid w:val="00C53B6C"/>
    <w:rsid w:val="00C5404B"/>
    <w:rsid w:val="00C60122"/>
    <w:rsid w:val="00C625FC"/>
    <w:rsid w:val="00C63CA4"/>
    <w:rsid w:val="00C643F2"/>
    <w:rsid w:val="00C64ED2"/>
    <w:rsid w:val="00C65499"/>
    <w:rsid w:val="00C6639D"/>
    <w:rsid w:val="00C70159"/>
    <w:rsid w:val="00C8162F"/>
    <w:rsid w:val="00C825CE"/>
    <w:rsid w:val="00C825F1"/>
    <w:rsid w:val="00C86941"/>
    <w:rsid w:val="00C9343D"/>
    <w:rsid w:val="00C95769"/>
    <w:rsid w:val="00CA21DF"/>
    <w:rsid w:val="00CA2657"/>
    <w:rsid w:val="00CA2AD1"/>
    <w:rsid w:val="00CA7C60"/>
    <w:rsid w:val="00CB4243"/>
    <w:rsid w:val="00CC3936"/>
    <w:rsid w:val="00CC4B15"/>
    <w:rsid w:val="00CC7C4A"/>
    <w:rsid w:val="00CD14D8"/>
    <w:rsid w:val="00CD1A5A"/>
    <w:rsid w:val="00CE122F"/>
    <w:rsid w:val="00CE17AE"/>
    <w:rsid w:val="00CE2381"/>
    <w:rsid w:val="00CE2A2C"/>
    <w:rsid w:val="00CE43B6"/>
    <w:rsid w:val="00CE4D14"/>
    <w:rsid w:val="00CF7EC0"/>
    <w:rsid w:val="00D06490"/>
    <w:rsid w:val="00D11A07"/>
    <w:rsid w:val="00D17F15"/>
    <w:rsid w:val="00D246E5"/>
    <w:rsid w:val="00D33353"/>
    <w:rsid w:val="00D37136"/>
    <w:rsid w:val="00D4152A"/>
    <w:rsid w:val="00D425A0"/>
    <w:rsid w:val="00D43925"/>
    <w:rsid w:val="00D51323"/>
    <w:rsid w:val="00D54F0C"/>
    <w:rsid w:val="00D56263"/>
    <w:rsid w:val="00D571F1"/>
    <w:rsid w:val="00D64949"/>
    <w:rsid w:val="00D66393"/>
    <w:rsid w:val="00D74AC9"/>
    <w:rsid w:val="00D853DB"/>
    <w:rsid w:val="00D87193"/>
    <w:rsid w:val="00DA25C5"/>
    <w:rsid w:val="00DA347F"/>
    <w:rsid w:val="00DA3D01"/>
    <w:rsid w:val="00DA546C"/>
    <w:rsid w:val="00DA61ED"/>
    <w:rsid w:val="00DB0E96"/>
    <w:rsid w:val="00DB2458"/>
    <w:rsid w:val="00DB5FA6"/>
    <w:rsid w:val="00DD0032"/>
    <w:rsid w:val="00DD0372"/>
    <w:rsid w:val="00DD5C9A"/>
    <w:rsid w:val="00DD5EAA"/>
    <w:rsid w:val="00DE19EA"/>
    <w:rsid w:val="00DE5119"/>
    <w:rsid w:val="00DF2A3E"/>
    <w:rsid w:val="00DF4C74"/>
    <w:rsid w:val="00E0378E"/>
    <w:rsid w:val="00E05130"/>
    <w:rsid w:val="00E14351"/>
    <w:rsid w:val="00E17A3E"/>
    <w:rsid w:val="00E20C9D"/>
    <w:rsid w:val="00E20E98"/>
    <w:rsid w:val="00E211AB"/>
    <w:rsid w:val="00E23A6B"/>
    <w:rsid w:val="00E333E0"/>
    <w:rsid w:val="00E36D28"/>
    <w:rsid w:val="00E40570"/>
    <w:rsid w:val="00E43A3D"/>
    <w:rsid w:val="00E500A6"/>
    <w:rsid w:val="00E5432F"/>
    <w:rsid w:val="00E637E3"/>
    <w:rsid w:val="00E64903"/>
    <w:rsid w:val="00E651BB"/>
    <w:rsid w:val="00E653F6"/>
    <w:rsid w:val="00E717BA"/>
    <w:rsid w:val="00E73873"/>
    <w:rsid w:val="00E7483D"/>
    <w:rsid w:val="00E75C4F"/>
    <w:rsid w:val="00E765B5"/>
    <w:rsid w:val="00E8706A"/>
    <w:rsid w:val="00E9705D"/>
    <w:rsid w:val="00EA0B39"/>
    <w:rsid w:val="00EA5FA1"/>
    <w:rsid w:val="00EC0C42"/>
    <w:rsid w:val="00EC3F60"/>
    <w:rsid w:val="00EC6322"/>
    <w:rsid w:val="00EC6B30"/>
    <w:rsid w:val="00EC6FDB"/>
    <w:rsid w:val="00EE5438"/>
    <w:rsid w:val="00EE6741"/>
    <w:rsid w:val="00EF64CB"/>
    <w:rsid w:val="00F0049C"/>
    <w:rsid w:val="00F03C06"/>
    <w:rsid w:val="00F0486D"/>
    <w:rsid w:val="00F07435"/>
    <w:rsid w:val="00F174D8"/>
    <w:rsid w:val="00F37F09"/>
    <w:rsid w:val="00F514E9"/>
    <w:rsid w:val="00F57D0C"/>
    <w:rsid w:val="00F64D73"/>
    <w:rsid w:val="00F743FB"/>
    <w:rsid w:val="00F80736"/>
    <w:rsid w:val="00F80899"/>
    <w:rsid w:val="00F80C0D"/>
    <w:rsid w:val="00F81552"/>
    <w:rsid w:val="00F81850"/>
    <w:rsid w:val="00F84C65"/>
    <w:rsid w:val="00F9133A"/>
    <w:rsid w:val="00F92B84"/>
    <w:rsid w:val="00F94F7A"/>
    <w:rsid w:val="00FA03BF"/>
    <w:rsid w:val="00FA1785"/>
    <w:rsid w:val="00FA22A2"/>
    <w:rsid w:val="00FA6579"/>
    <w:rsid w:val="00FB12A1"/>
    <w:rsid w:val="00FB1495"/>
    <w:rsid w:val="00FB3066"/>
    <w:rsid w:val="00FB7BBB"/>
    <w:rsid w:val="00FC5B8B"/>
    <w:rsid w:val="00FD086F"/>
    <w:rsid w:val="00FD0997"/>
    <w:rsid w:val="00FD26B8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0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0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nerbody.com/image_skel09/skel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c.discovery.com/tv/human-body/explorer/explorer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ll.WKS-76\Application%20Data\Microsoft\Templates\Activit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Template.dot</Template>
  <TotalTime>1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A5.2.1.Bones</vt:lpstr>
    </vt:vector>
  </TitlesOfParts>
  <Company>Project Lead The Way, Inc.</Company>
  <LinksUpToDate>false</LinksUpToDate>
  <CharactersWithSpaces>5611</CharactersWithSpaces>
  <SharedDoc>false</SharedDoc>
  <HLinks>
    <vt:vector size="18" baseType="variant"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http://www.innerbody.com/image_skel09/skel01.html</vt:lpwstr>
      </vt:variant>
      <vt:variant>
        <vt:lpwstr/>
      </vt:variant>
      <vt:variant>
        <vt:i4>4587643</vt:i4>
      </vt:variant>
      <vt:variant>
        <vt:i4>3</vt:i4>
      </vt:variant>
      <vt:variant>
        <vt:i4>0</vt:i4>
      </vt:variant>
      <vt:variant>
        <vt:i4>5</vt:i4>
      </vt:variant>
      <vt:variant>
        <vt:lpwstr>http://www.nsbri.org/HumanPhysSpace/focus6/ep_development.html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http://dsc.discovery.com/tv/human-body/explorer/explorer.html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A5.2.1.Bones</dc:title>
  <dc:subject>HBS - Unit 5 - Protection</dc:subject>
  <dc:creator>Stephanie Poll</dc:creator>
  <cp:lastModifiedBy>Xuser</cp:lastModifiedBy>
  <cp:revision>2</cp:revision>
  <cp:lastPrinted>2008-04-14T01:53:00Z</cp:lastPrinted>
  <dcterms:created xsi:type="dcterms:W3CDTF">2016-03-29T00:34:00Z</dcterms:created>
  <dcterms:modified xsi:type="dcterms:W3CDTF">2016-03-29T00:34:00Z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