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14CD" w14:textId="77777777" w:rsidR="0094259B" w:rsidRDefault="00061339" w:rsidP="00061339">
      <w:pPr>
        <w:jc w:val="center"/>
        <w:rPr>
          <w:rFonts w:ascii="Bookman Old Style" w:hAnsi="Bookman Old Style"/>
          <w:b/>
        </w:rPr>
      </w:pPr>
      <w:r w:rsidRPr="00061339">
        <w:rPr>
          <w:rFonts w:ascii="Bookman Old Style" w:hAnsi="Bookman Old Style"/>
          <w:b/>
        </w:rPr>
        <w:t>Energy in Ecosystems</w:t>
      </w:r>
    </w:p>
    <w:p w14:paraId="4860AB9A" w14:textId="77777777" w:rsidR="00061339" w:rsidRDefault="00061339" w:rsidP="00061339">
      <w:pPr>
        <w:rPr>
          <w:rFonts w:ascii="Bookman Old Style" w:hAnsi="Bookman Old Style"/>
          <w:b/>
        </w:rPr>
      </w:pPr>
      <w:r w:rsidRPr="00061339">
        <w:rPr>
          <w:rFonts w:ascii="Bookman Old Style" w:hAnsi="Bookman Old Style"/>
          <w:b/>
        </w:rPr>
        <w:t xml:space="preserve">Producers vs. Consumers </w:t>
      </w:r>
    </w:p>
    <w:p w14:paraId="3FA41673" w14:textId="77777777" w:rsidR="00061339" w:rsidRDefault="00061339" w:rsidP="00061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-Producers are organisms that get their ______________ from __________________ resources. Also known as ____________________ because they make their own food.</w:t>
      </w:r>
    </w:p>
    <w:p w14:paraId="14FE1C03" w14:textId="77777777" w:rsidR="00061339" w:rsidRDefault="00061339" w:rsidP="00061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-Consumers are organisms that get their energy by eating _____________ things such as plants and ________________. Also known as ______________________ because they rely on organisms for food.</w:t>
      </w:r>
    </w:p>
    <w:p w14:paraId="73855795" w14:textId="77777777" w:rsidR="00061339" w:rsidRDefault="00061339" w:rsidP="00061339">
      <w:pPr>
        <w:rPr>
          <w:rFonts w:ascii="Bookman Old Style" w:hAnsi="Bookman Old Style"/>
          <w:b/>
        </w:rPr>
      </w:pPr>
      <w:r w:rsidRPr="00061339">
        <w:rPr>
          <w:rFonts w:ascii="Bookman Old Style" w:hAnsi="Bookman Old Style"/>
          <w:b/>
        </w:rPr>
        <w:t xml:space="preserve">Types of Consumers in Food Chains and Food Webs </w:t>
      </w:r>
    </w:p>
    <w:p w14:paraId="5D7DEDAE" w14:textId="77777777" w:rsidR="00061339" w:rsidRDefault="00061339" w:rsidP="00061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-_________________, carnivores, _____________________, detritivores and decomposers.</w:t>
      </w:r>
    </w:p>
    <w:p w14:paraId="43142479" w14:textId="77777777" w:rsidR="00061339" w:rsidRDefault="00061339" w:rsidP="00061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Detritivores-organisms that eat _______________ or ___________ organic matter.</w:t>
      </w:r>
    </w:p>
    <w:p w14:paraId="76C7FDE3" w14:textId="77777777" w:rsidR="00061339" w:rsidRDefault="00061339" w:rsidP="00061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Decomposers are detritivores that break down ______________ matter into simple compounds.</w:t>
      </w:r>
    </w:p>
    <w:p w14:paraId="7163D5B0" w14:textId="77777777" w:rsidR="00061339" w:rsidRDefault="00061339" w:rsidP="00061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Trophic levels are levels of ______________________ in a food chain.</w:t>
      </w:r>
    </w:p>
    <w:p w14:paraId="1E09B441" w14:textId="77777777" w:rsidR="00061339" w:rsidRDefault="00061339" w:rsidP="00061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Primary consumers are ___________________ because they eat the _________________.</w:t>
      </w:r>
    </w:p>
    <w:p w14:paraId="7554EA11" w14:textId="77777777" w:rsidR="00061339" w:rsidRDefault="00061339" w:rsidP="00061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Secondary consumers are ____________________ that eat primary consumers.</w:t>
      </w:r>
    </w:p>
    <w:p w14:paraId="55A480D1" w14:textId="77777777" w:rsidR="00061339" w:rsidRDefault="00061339" w:rsidP="00061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Tertiary consumers are carnivores that eat ____________________ consumers.</w:t>
      </w:r>
    </w:p>
    <w:p w14:paraId="22EEA878" w14:textId="77777777" w:rsidR="00061339" w:rsidRDefault="00061339" w:rsidP="00061339">
      <w:pPr>
        <w:rPr>
          <w:rFonts w:ascii="Bookman Old Style" w:hAnsi="Bookman Old Style"/>
          <w:b/>
        </w:rPr>
      </w:pPr>
      <w:r w:rsidRPr="00061339">
        <w:rPr>
          <w:rFonts w:ascii="Bookman Old Style" w:hAnsi="Bookman Old Style"/>
          <w:b/>
        </w:rPr>
        <w:t>Food Chains</w:t>
      </w:r>
    </w:p>
    <w:p w14:paraId="38C1D591" w14:textId="77777777" w:rsidR="00061339" w:rsidRDefault="00061339" w:rsidP="00061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-It is a _____________________ that links species by their feeding ______________________. Example: Grass </w:t>
      </w:r>
      <w:r w:rsidRPr="00061339">
        <w:rPr>
          <w:rFonts w:ascii="Bookman Old Style" w:hAnsi="Bookman Old Style"/>
        </w:rPr>
        <w:sym w:font="Wingdings" w:char="F0E0"/>
      </w:r>
      <w:r>
        <w:rPr>
          <w:rFonts w:ascii="Bookman Old Style" w:hAnsi="Bookman Old Style"/>
        </w:rPr>
        <w:t xml:space="preserve"> ______________________ </w:t>
      </w:r>
      <w:r w:rsidRPr="00061339">
        <w:rPr>
          <w:rFonts w:ascii="Bookman Old Style" w:hAnsi="Bookman Old Style"/>
        </w:rPr>
        <w:sym w:font="Wingdings" w:char="F0E0"/>
      </w:r>
      <w:r>
        <w:rPr>
          <w:rFonts w:ascii="Bookman Old Style" w:hAnsi="Bookman Old Style"/>
        </w:rPr>
        <w:t xml:space="preserve"> snake </w:t>
      </w:r>
      <w:r w:rsidRPr="00061339">
        <w:rPr>
          <w:rFonts w:ascii="Bookman Old Style" w:hAnsi="Bookman Old Style"/>
        </w:rPr>
        <w:sym w:font="Wingdings" w:char="F0E0"/>
      </w:r>
      <w:r>
        <w:rPr>
          <w:rFonts w:ascii="Bookman Old Style" w:hAnsi="Bookman Old Style"/>
        </w:rPr>
        <w:t xml:space="preserve"> hawk </w:t>
      </w:r>
      <w:r w:rsidRPr="00061339">
        <w:rPr>
          <w:rFonts w:ascii="Bookman Old Style" w:hAnsi="Bookman Old Style"/>
        </w:rPr>
        <w:sym w:font="Wingdings" w:char="F0E0"/>
      </w:r>
      <w:r>
        <w:rPr>
          <w:rFonts w:ascii="Bookman Old Style" w:hAnsi="Bookman Old Style"/>
        </w:rPr>
        <w:t xml:space="preserve"> ______________________</w:t>
      </w:r>
    </w:p>
    <w:p w14:paraId="7F2AEA92" w14:textId="77777777" w:rsidR="00061339" w:rsidRDefault="00061339" w:rsidP="00061339">
      <w:pPr>
        <w:rPr>
          <w:rFonts w:ascii="Bookman Old Style" w:hAnsi="Bookman Old Style"/>
          <w:b/>
        </w:rPr>
      </w:pPr>
      <w:r w:rsidRPr="00061339">
        <w:rPr>
          <w:rFonts w:ascii="Bookman Old Style" w:hAnsi="Bookman Old Style"/>
          <w:b/>
        </w:rPr>
        <w:t xml:space="preserve">Food Webs </w:t>
      </w:r>
    </w:p>
    <w:p w14:paraId="2C75ED82" w14:textId="77777777" w:rsidR="00061339" w:rsidRDefault="00061339" w:rsidP="00061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-They show the ________________ network of feeding relationships and the flow of _______________ within an ecosystem.</w:t>
      </w:r>
    </w:p>
    <w:p w14:paraId="4325617A" w14:textId="77777777" w:rsidR="00061339" w:rsidRDefault="00061339" w:rsidP="00061339">
      <w:pPr>
        <w:rPr>
          <w:rFonts w:ascii="Bookman Old Style" w:hAnsi="Bookman Old Style"/>
          <w:b/>
        </w:rPr>
      </w:pPr>
      <w:r w:rsidRPr="00061339">
        <w:rPr>
          <w:rFonts w:ascii="Bookman Old Style" w:hAnsi="Bookman Old Style"/>
          <w:b/>
        </w:rPr>
        <w:t>What is an Energy Pyramid?</w:t>
      </w:r>
    </w:p>
    <w:p w14:paraId="0C196994" w14:textId="77777777" w:rsidR="00061339" w:rsidRDefault="00061339" w:rsidP="00061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-It is a diagram that ________________ energy used by producers, _______________ consumers and other trophic levels. As you go up the __________________, energy is __________ in each level.</w:t>
      </w:r>
      <w:r w:rsidR="004070B8">
        <w:rPr>
          <w:rFonts w:ascii="Bookman Old Style" w:hAnsi="Bookman Old Style"/>
        </w:rPr>
        <w:t xml:space="preserve"> </w:t>
      </w:r>
    </w:p>
    <w:p w14:paraId="45F40797" w14:textId="77777777" w:rsidR="004070B8" w:rsidRDefault="004070B8" w:rsidP="00061339">
      <w:pPr>
        <w:rPr>
          <w:rFonts w:ascii="Bookman Old Style" w:hAnsi="Bookman Old Style"/>
          <w:b/>
        </w:rPr>
      </w:pPr>
      <w:r w:rsidRPr="004070B8">
        <w:rPr>
          <w:rFonts w:ascii="Bookman Old Style" w:hAnsi="Bookman Old Style"/>
          <w:b/>
        </w:rPr>
        <w:t xml:space="preserve">Rule of 10% </w:t>
      </w:r>
    </w:p>
    <w:p w14:paraId="3DD407DE" w14:textId="77777777" w:rsidR="004070B8" w:rsidRPr="004070B8" w:rsidRDefault="004070B8" w:rsidP="000613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-The rule of 10% in an energy ________________ explains how only 10% of energy is ___________________ from one level to the next. The __________ of the pyramid has more energy available compared to the ________.</w:t>
      </w:r>
      <w:bookmarkStart w:id="0" w:name="_GoBack"/>
      <w:bookmarkEnd w:id="0"/>
    </w:p>
    <w:sectPr w:rsidR="004070B8" w:rsidRPr="0040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39"/>
    <w:rsid w:val="00061339"/>
    <w:rsid w:val="004070B8"/>
    <w:rsid w:val="0094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2D1F8"/>
  <w15:chartTrackingRefBased/>
  <w15:docId w15:val="{76D51498-077A-41F1-B110-04A71B0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1</cp:revision>
  <cp:lastPrinted>2020-02-25T13:59:00Z</cp:lastPrinted>
  <dcterms:created xsi:type="dcterms:W3CDTF">2020-02-25T13:48:00Z</dcterms:created>
  <dcterms:modified xsi:type="dcterms:W3CDTF">2020-02-25T14:08:00Z</dcterms:modified>
</cp:coreProperties>
</file>