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101A" w14:textId="77777777" w:rsidR="00F932DC" w:rsidRPr="007048CA" w:rsidRDefault="00F932DC" w:rsidP="007048CA">
      <w:pPr>
        <w:jc w:val="center"/>
        <w:rPr>
          <w:rFonts w:ascii="Times New Roman" w:hAnsi="Times New Roman" w:cs="Times New Roman"/>
          <w:b/>
          <w:sz w:val="28"/>
        </w:rPr>
      </w:pPr>
      <w:r w:rsidRPr="007048CA">
        <w:rPr>
          <w:rFonts w:ascii="Times New Roman" w:hAnsi="Times New Roman" w:cs="Times New Roman"/>
          <w:b/>
          <w:sz w:val="28"/>
        </w:rPr>
        <w:t>Orientation</w:t>
      </w:r>
      <w:r w:rsidR="007048CA" w:rsidRPr="007048CA">
        <w:rPr>
          <w:rFonts w:ascii="Times New Roman" w:hAnsi="Times New Roman" w:cs="Times New Roman"/>
          <w:b/>
          <w:sz w:val="28"/>
        </w:rPr>
        <w:t xml:space="preserve">: </w:t>
      </w:r>
      <w:r w:rsidRPr="007048CA">
        <w:rPr>
          <w:rFonts w:ascii="Times New Roman" w:hAnsi="Times New Roman" w:cs="Times New Roman"/>
          <w:b/>
          <w:sz w:val="28"/>
        </w:rPr>
        <w:t>The Language of Anatomy</w:t>
      </w:r>
      <w:r w:rsidR="007048CA" w:rsidRPr="007048CA">
        <w:rPr>
          <w:rFonts w:ascii="Times New Roman" w:hAnsi="Times New Roman" w:cs="Times New Roman"/>
          <w:b/>
          <w:sz w:val="28"/>
        </w:rPr>
        <w:t xml:space="preserve"> Notes</w:t>
      </w:r>
    </w:p>
    <w:p w14:paraId="5C6B92BB" w14:textId="77777777" w:rsidR="00F932DC" w:rsidRDefault="00F932DC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Anatomy- the study of the __________________ of body parts. </w:t>
      </w:r>
    </w:p>
    <w:p w14:paraId="25E8EF3F" w14:textId="77777777" w:rsidR="00F932DC" w:rsidRPr="007048CA" w:rsidRDefault="00F932DC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Gross/____________________</w:t>
      </w:r>
    </w:p>
    <w:p w14:paraId="742EF928" w14:textId="77777777" w:rsidR="00F932DC" w:rsidRDefault="00F932DC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-Regional</w:t>
      </w:r>
    </w:p>
    <w:p w14:paraId="4919795A" w14:textId="77777777" w:rsidR="00F932DC" w:rsidRDefault="00F932DC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-Systemic</w:t>
      </w:r>
    </w:p>
    <w:p w14:paraId="71515B6B" w14:textId="77777777" w:rsidR="008039E4" w:rsidRPr="007048CA" w:rsidRDefault="008039E4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Microscopic</w:t>
      </w:r>
    </w:p>
    <w:p w14:paraId="592CFD06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-____________________-anatomy of __________</w:t>
      </w:r>
    </w:p>
    <w:p w14:paraId="2DF3B169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-Histology-anatomy of ________________</w:t>
      </w:r>
    </w:p>
    <w:p w14:paraId="78E9E800" w14:textId="77777777" w:rsidR="007048CA" w:rsidRPr="007048CA" w:rsidRDefault="007048CA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Physiology</w:t>
      </w:r>
    </w:p>
    <w:p w14:paraId="4076468E" w14:textId="77777777" w:rsidR="008039E4" w:rsidRDefault="007048CA" w:rsidP="007048CA">
      <w:pPr>
        <w:spacing w:after="8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039E4">
        <w:rPr>
          <w:rFonts w:ascii="Times New Roman" w:hAnsi="Times New Roman" w:cs="Times New Roman"/>
          <w:sz w:val="24"/>
        </w:rPr>
        <w:t>the study of the _________________ of the structural parts</w:t>
      </w:r>
    </w:p>
    <w:p w14:paraId="147D877C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-Operations of ______________ systems and between cells</w:t>
      </w:r>
    </w:p>
    <w:p w14:paraId="2EC367FB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-involves chemistry and _______________</w:t>
      </w:r>
    </w:p>
    <w:p w14:paraId="1978CA0C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-chemical concentrations, __________________ currents, pressures and </w:t>
      </w:r>
    </w:p>
    <w:p w14:paraId="49EBFB3C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14:paraId="7D121492" w14:textId="77777777" w:rsidR="008039E4" w:rsidRPr="007048CA" w:rsidRDefault="008039E4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The Principle of Complementarity</w:t>
      </w:r>
    </w:p>
    <w:p w14:paraId="39AC14D5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 always reflects structure: “___________ follows function”</w:t>
      </w:r>
    </w:p>
    <w:p w14:paraId="19A80985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Structural Organization Levels: _______________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molecules</w:t>
      </w:r>
      <w:r w:rsidR="005B4C63">
        <w:rPr>
          <w:rFonts w:ascii="Times New Roman" w:hAnsi="Times New Roman" w:cs="Times New Roman"/>
          <w:sz w:val="24"/>
        </w:rPr>
        <w:t xml:space="preserve">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________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tissues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</w:p>
    <w:p w14:paraId="5E81FA7F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Organs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organ ________________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organism</w:t>
      </w:r>
    </w:p>
    <w:p w14:paraId="3B73C968" w14:textId="77777777" w:rsidR="008039E4" w:rsidRPr="007048CA" w:rsidRDefault="008039E4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Functions of Life</w:t>
      </w:r>
    </w:p>
    <w:p w14:paraId="64026A81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 boundaries, ______________, response to stimuli, digestion, ___________________, excretion, reproduction, ______________</w:t>
      </w:r>
    </w:p>
    <w:p w14:paraId="4BBCBAE4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Life: nutrients, _______________, water, normal body temperature, __________________ pressure</w:t>
      </w:r>
    </w:p>
    <w:p w14:paraId="225AA97A" w14:textId="77777777" w:rsidR="008039E4" w:rsidRPr="007048CA" w:rsidRDefault="008039E4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Homeostasis</w:t>
      </w:r>
    </w:p>
    <w:p w14:paraId="0B246F56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-the ability to _________________ a relatively stable internal condition as ________________ conditions change</w:t>
      </w:r>
    </w:p>
    <w:p w14:paraId="0FCFEAB2" w14:textId="77777777" w:rsidR="008039E4" w:rsidRDefault="008039E4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Homeostasis is controlled primarily by the _________________ and nervous systems. </w:t>
      </w:r>
    </w:p>
    <w:p w14:paraId="366B67D6" w14:textId="77777777" w:rsidR="008039E4" w:rsidRDefault="008039E4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-stimuli</w:t>
      </w:r>
      <w:r w:rsidR="005B4C63">
        <w:rPr>
          <w:rFonts w:ascii="Times New Roman" w:hAnsi="Times New Roman" w:cs="Times New Roman"/>
          <w:sz w:val="24"/>
        </w:rPr>
        <w:t xml:space="preserve">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receptor</w:t>
      </w:r>
      <w:r w:rsidR="005B4C63">
        <w:rPr>
          <w:rFonts w:ascii="Times New Roman" w:hAnsi="Times New Roman" w:cs="Times New Roman"/>
          <w:sz w:val="24"/>
        </w:rPr>
        <w:t xml:space="preserve"> 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_______________ pathway</w:t>
      </w:r>
      <w:r w:rsidRPr="008039E4">
        <w:rPr>
          <w:rFonts w:ascii="Times New Roman" w:hAnsi="Times New Roman" w:cs="Times New Roman"/>
          <w:sz w:val="24"/>
        </w:rPr>
        <w:sym w:font="Wingdings" w:char="F0E0"/>
      </w:r>
      <w:r w:rsidR="005B4C63">
        <w:rPr>
          <w:rFonts w:ascii="Times New Roman" w:hAnsi="Times New Roman" w:cs="Times New Roman"/>
          <w:sz w:val="24"/>
        </w:rPr>
        <w:t xml:space="preserve"> control center </w:t>
      </w:r>
      <w:r w:rsidR="005B4C63" w:rsidRPr="005B4C63">
        <w:rPr>
          <w:rFonts w:ascii="Times New Roman" w:hAnsi="Times New Roman" w:cs="Times New Roman"/>
          <w:sz w:val="24"/>
        </w:rPr>
        <w:sym w:font="Wingdings" w:char="F0E0"/>
      </w:r>
      <w:r w:rsidR="005B4C63">
        <w:rPr>
          <w:rFonts w:ascii="Times New Roman" w:hAnsi="Times New Roman" w:cs="Times New Roman"/>
          <w:sz w:val="24"/>
        </w:rPr>
        <w:t xml:space="preserve"> _______________ pathway </w:t>
      </w:r>
      <w:r w:rsidR="005B4C63" w:rsidRPr="005B4C63">
        <w:rPr>
          <w:rFonts w:ascii="Times New Roman" w:hAnsi="Times New Roman" w:cs="Times New Roman"/>
          <w:sz w:val="24"/>
        </w:rPr>
        <w:sym w:font="Wingdings" w:char="F0E0"/>
      </w:r>
      <w:r w:rsidR="005B4C63">
        <w:rPr>
          <w:rFonts w:ascii="Times New Roman" w:hAnsi="Times New Roman" w:cs="Times New Roman"/>
          <w:sz w:val="24"/>
        </w:rPr>
        <w:t xml:space="preserve"> effector</w:t>
      </w:r>
    </w:p>
    <w:p w14:paraId="517B46EC" w14:textId="77777777" w:rsidR="005B4C63" w:rsidRPr="007048CA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Feedback Control</w:t>
      </w:r>
    </w:p>
    <w:p w14:paraId="015C9ED6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-Negative feedback- effector turns stimuli 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-Positive Feedback- effector makes _______________ stronger</w:t>
      </w:r>
    </w:p>
    <w:p w14:paraId="594615B6" w14:textId="77777777" w:rsidR="005B4C63" w:rsidRPr="007048CA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Anatomical Position</w:t>
      </w:r>
    </w:p>
    <w:p w14:paraId="70BBDA21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-body ____________, limbs extended</w:t>
      </w:r>
    </w:p>
    <w:p w14:paraId="71AC28AF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-palms facing _________________ and feet together</w:t>
      </w:r>
    </w:p>
    <w:p w14:paraId="74A1B5C9" w14:textId="77777777" w:rsidR="005B4C63" w:rsidRPr="007048CA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Surfaces of the Body</w:t>
      </w:r>
    </w:p>
    <w:p w14:paraId="7AC7D5BB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Front= __________________ or ventral surface</w:t>
      </w:r>
    </w:p>
    <w:p w14:paraId="5F5F4E8F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Back= posterior or ______________ surface</w:t>
      </w:r>
    </w:p>
    <w:p w14:paraId="6655A5E1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Side= _____________ surface</w:t>
      </w:r>
    </w:p>
    <w:p w14:paraId="7EC99215" w14:textId="77777777" w:rsidR="005B4C63" w:rsidRPr="007048CA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Planes (cuts/sections)</w:t>
      </w:r>
    </w:p>
    <w:p w14:paraId="15F63EAB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-Sagittal:</w:t>
      </w:r>
    </w:p>
    <w:p w14:paraId="22CEF685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-Midsagittal-plane divides body into two equal right and left ___________</w:t>
      </w:r>
    </w:p>
    <w:p w14:paraId="78D42255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-Parasagittal-plane _____________ to midsagittal plane (unequal halves)</w:t>
      </w:r>
    </w:p>
    <w:p w14:paraId="7D3604CC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-Transverse</w:t>
      </w:r>
    </w:p>
    <w:p w14:paraId="1C62F1EF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-divides body into ____________ and lower parts</w:t>
      </w:r>
    </w:p>
    <w:p w14:paraId="1AE81FFD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-superior and ______________ (same as horizontal)</w:t>
      </w:r>
    </w:p>
    <w:p w14:paraId="561FEF4C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-Frontal (Coronal)</w:t>
      </w:r>
    </w:p>
    <w:p w14:paraId="222C0DE7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-divides body into anterior and _______________ parts (front and back)</w:t>
      </w:r>
    </w:p>
    <w:p w14:paraId="0F1E21D9" w14:textId="77777777" w:rsidR="005B4C63" w:rsidRPr="007048CA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Position</w:t>
      </w:r>
    </w:p>
    <w:p w14:paraId="12054DE3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-lateral-towards the ____________ of the body</w:t>
      </w:r>
    </w:p>
    <w:p w14:paraId="7089BEF3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-medial-towards _________________ of the body</w:t>
      </w:r>
    </w:p>
    <w:p w14:paraId="6F6F6709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-___________________= above (towards head)</w:t>
      </w:r>
    </w:p>
    <w:p w14:paraId="1FD0C0BA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-inferior= _____________ (towards feet)</w:t>
      </w:r>
    </w:p>
    <w:p w14:paraId="267E6E2C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-________________=near beginning of limb</w:t>
      </w:r>
    </w:p>
    <w:p w14:paraId="5B555637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-distal=near end of ____________</w:t>
      </w:r>
    </w:p>
    <w:p w14:paraId="73D959B7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-superficial= near surface (ex: skin)</w:t>
      </w:r>
    </w:p>
    <w:p w14:paraId="7453A43C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-_____________=deep to surface (ex: muscle)</w:t>
      </w:r>
    </w:p>
    <w:p w14:paraId="47D07B39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</w:p>
    <w:p w14:paraId="24140310" w14:textId="77777777" w:rsidR="005B4C63" w:rsidRPr="007048CA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Cavities</w:t>
      </w:r>
    </w:p>
    <w:p w14:paraId="2EC64FFC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-Lined by membranes</w:t>
      </w:r>
    </w:p>
    <w:p w14:paraId="08F741DA" w14:textId="77777777" w:rsid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-__________________ against cavity wall= </w:t>
      </w:r>
      <w:r>
        <w:rPr>
          <w:rFonts w:ascii="Times New Roman" w:hAnsi="Times New Roman" w:cs="Times New Roman"/>
          <w:b/>
          <w:sz w:val="24"/>
        </w:rPr>
        <w:t>parietal</w:t>
      </w:r>
    </w:p>
    <w:p w14:paraId="10A610BB" w14:textId="77777777" w:rsidR="005B4C63" w:rsidRPr="005B4C63" w:rsidRDefault="005B4C63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-membrane against _________________= </w:t>
      </w:r>
      <w:r w:rsidRPr="005B4C63">
        <w:rPr>
          <w:rFonts w:ascii="Times New Roman" w:hAnsi="Times New Roman" w:cs="Times New Roman"/>
          <w:b/>
          <w:sz w:val="24"/>
        </w:rPr>
        <w:t>visceral</w:t>
      </w:r>
    </w:p>
    <w:p w14:paraId="4DDC82D1" w14:textId="77777777" w:rsidR="008039E4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0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</w:t>
      </w:r>
      <w:r w:rsidRPr="007048CA">
        <w:rPr>
          <w:rFonts w:ascii="Times New Roman" w:hAnsi="Times New Roman" w:cs="Times New Roman"/>
          <w:sz w:val="24"/>
          <w:u w:val="single"/>
        </w:rPr>
        <w:t>Dorsa</w:t>
      </w:r>
      <w:r w:rsidR="007048CA" w:rsidRPr="007048CA">
        <w:rPr>
          <w:rFonts w:ascii="Times New Roman" w:hAnsi="Times New Roman" w:cs="Times New Roman"/>
          <w:sz w:val="24"/>
          <w:u w:val="single"/>
        </w:rPr>
        <w:t>l</w:t>
      </w:r>
      <w:r w:rsidRPr="007048CA">
        <w:rPr>
          <w:rFonts w:ascii="Times New Roman" w:hAnsi="Times New Roman" w:cs="Times New Roman"/>
          <w:sz w:val="24"/>
          <w:u w:val="single"/>
        </w:rPr>
        <w:t xml:space="preserve"> cavity</w:t>
      </w:r>
    </w:p>
    <w:p w14:paraId="1F935E33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-cranial (brain)</w:t>
      </w:r>
    </w:p>
    <w:p w14:paraId="73918EEF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-_______________ (vertebral)</w:t>
      </w:r>
    </w:p>
    <w:p w14:paraId="322560CF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0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</w:t>
      </w:r>
      <w:r w:rsidRPr="007048CA">
        <w:rPr>
          <w:rFonts w:ascii="Times New Roman" w:hAnsi="Times New Roman" w:cs="Times New Roman"/>
          <w:sz w:val="24"/>
          <w:u w:val="single"/>
        </w:rPr>
        <w:t>Ventral cavity</w:t>
      </w:r>
      <w:r w:rsidR="007048CA">
        <w:rPr>
          <w:rFonts w:ascii="Times New Roman" w:hAnsi="Times New Roman" w:cs="Times New Roman"/>
          <w:sz w:val="24"/>
          <w:u w:val="single"/>
        </w:rPr>
        <w:t>:</w:t>
      </w:r>
    </w:p>
    <w:p w14:paraId="5EFFB3F3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-Thoracic cavity:</w:t>
      </w:r>
    </w:p>
    <w:p w14:paraId="12A74773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-pericardial</w:t>
      </w:r>
    </w:p>
    <w:p w14:paraId="366CB5E8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-_______________</w:t>
      </w:r>
    </w:p>
    <w:p w14:paraId="038B68CA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48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-Abdominopelvic:</w:t>
      </w:r>
    </w:p>
    <w:p w14:paraId="163FC941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-_______________ (stomach, intestines, liver, pancreas)</w:t>
      </w:r>
    </w:p>
    <w:p w14:paraId="28187B1C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-pelvic (contains gonads)</w:t>
      </w:r>
    </w:p>
    <w:p w14:paraId="4E37B95D" w14:textId="77777777" w:rsidR="007048CA" w:rsidRDefault="007048CA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</w:p>
    <w:p w14:paraId="4ACEF69B" w14:textId="77777777" w:rsidR="00F6251E" w:rsidRPr="007048CA" w:rsidRDefault="00F6251E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48CA">
        <w:rPr>
          <w:rFonts w:ascii="Times New Roman" w:hAnsi="Times New Roman" w:cs="Times New Roman"/>
          <w:b/>
          <w:sz w:val="24"/>
        </w:rPr>
        <w:t>Quadrants</w:t>
      </w:r>
    </w:p>
    <w:p w14:paraId="00D77FA4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-the abdominopelvic cavity is divided into ________________</w:t>
      </w:r>
    </w:p>
    <w:p w14:paraId="66485632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-upper right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-upper ____________</w:t>
      </w:r>
    </w:p>
    <w:p w14:paraId="001FAF09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-lower 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-____________ left</w:t>
      </w:r>
    </w:p>
    <w:p w14:paraId="5A8A964E" w14:textId="77777777" w:rsidR="00F6251E" w:rsidRPr="007048CA" w:rsidRDefault="00F6251E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E2D6" wp14:editId="52CDEC1B">
                <wp:simplePos x="0" y="0"/>
                <wp:positionH relativeFrom="column">
                  <wp:posOffset>1943100</wp:posOffset>
                </wp:positionH>
                <wp:positionV relativeFrom="paragraph">
                  <wp:posOffset>278765</wp:posOffset>
                </wp:positionV>
                <wp:extent cx="0" cy="863600"/>
                <wp:effectExtent l="0" t="0" r="381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026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1.95pt" to="153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7048CA">
        <w:rPr>
          <w:rFonts w:ascii="Times New Roman" w:hAnsi="Times New Roman" w:cs="Times New Roman"/>
          <w:b/>
          <w:sz w:val="24"/>
        </w:rPr>
        <w:t>Regions:</w:t>
      </w:r>
    </w:p>
    <w:p w14:paraId="11B5045C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A2C6" wp14:editId="115C4D0A">
                <wp:simplePos x="0" y="0"/>
                <wp:positionH relativeFrom="column">
                  <wp:posOffset>-120650</wp:posOffset>
                </wp:positionH>
                <wp:positionV relativeFrom="paragraph">
                  <wp:posOffset>241935</wp:posOffset>
                </wp:positionV>
                <wp:extent cx="60833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31A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05pt" to="46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3A92" wp14:editId="4647C6E2">
                <wp:simplePos x="0" y="0"/>
                <wp:positionH relativeFrom="column">
                  <wp:posOffset>4133850</wp:posOffset>
                </wp:positionH>
                <wp:positionV relativeFrom="paragraph">
                  <wp:posOffset>51435</wp:posOffset>
                </wp:positionV>
                <wp:extent cx="6350" cy="8128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12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AC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4.05pt" to="32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right hypochondriac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epigastric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left hypochondriac</w:t>
      </w:r>
    </w:p>
    <w:p w14:paraId="6874ED00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5AFC2" wp14:editId="51546F48">
                <wp:simplePos x="0" y="0"/>
                <wp:positionH relativeFrom="column">
                  <wp:posOffset>-88900</wp:posOffset>
                </wp:positionH>
                <wp:positionV relativeFrom="paragraph">
                  <wp:posOffset>236855</wp:posOffset>
                </wp:positionV>
                <wp:extent cx="601980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46C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8.65pt" to="46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Right 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umbilical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left lumbar</w:t>
      </w:r>
    </w:p>
    <w:p w14:paraId="68B4FFF3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iliac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left iliac</w:t>
      </w:r>
    </w:p>
    <w:p w14:paraId="02CBFD26" w14:textId="77777777" w:rsidR="00F6251E" w:rsidRDefault="00F6251E" w:rsidP="007048CA">
      <w:pPr>
        <w:spacing w:after="80" w:line="240" w:lineRule="auto"/>
        <w:rPr>
          <w:rFonts w:ascii="Times New Roman" w:hAnsi="Times New Roman" w:cs="Times New Roman"/>
          <w:sz w:val="24"/>
        </w:rPr>
      </w:pPr>
    </w:p>
    <w:p w14:paraId="66BB558C" w14:textId="77777777" w:rsidR="00F6251E" w:rsidRPr="007048CA" w:rsidRDefault="00F6251E" w:rsidP="007048CA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Radiography</w:t>
      </w:r>
    </w:p>
    <w:p w14:paraId="3BCDC549" w14:textId="77777777" w:rsidR="00F6251E" w:rsidRDefault="007048CA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-X</w:t>
      </w:r>
      <w:r w:rsidR="00F6251E" w:rsidRPr="007048CA">
        <w:rPr>
          <w:rFonts w:ascii="Times New Roman" w:hAnsi="Times New Roman" w:cs="Times New Roman"/>
          <w:b/>
          <w:sz w:val="24"/>
        </w:rPr>
        <w:t>-rays:</w:t>
      </w:r>
      <w:r w:rsidR="00F6251E">
        <w:rPr>
          <w:rFonts w:ascii="Times New Roman" w:hAnsi="Times New Roman" w:cs="Times New Roman"/>
          <w:sz w:val="24"/>
        </w:rPr>
        <w:t xml:space="preserve"> _____________ electromagnetic waves. Dense structures ______________ x-rays=light parts that you see. Fat, hollow areas absorb ___________=dark</w:t>
      </w:r>
    </w:p>
    <w:p w14:paraId="601661CD" w14:textId="77777777" w:rsidR="00E70855" w:rsidRDefault="00E70855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-CT</w:t>
      </w:r>
      <w:r>
        <w:rPr>
          <w:rFonts w:ascii="Times New Roman" w:hAnsi="Times New Roman" w:cs="Times New Roman"/>
          <w:sz w:val="24"/>
        </w:rPr>
        <w:t>-computerized _____________________. It forms a dime thin transverse _______________. It eliminates images of overlapping structures</w:t>
      </w:r>
    </w:p>
    <w:p w14:paraId="55B2DEF8" w14:textId="77777777" w:rsidR="00E70855" w:rsidRDefault="00E70855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-DSR-</w:t>
      </w:r>
      <w:r>
        <w:rPr>
          <w:rFonts w:ascii="Times New Roman" w:hAnsi="Times New Roman" w:cs="Times New Roman"/>
          <w:sz w:val="24"/>
        </w:rPr>
        <w:t>dynamic ______________ reconstruction. It provides physicians with a 3-D image. It shows _______________ movement and volume (ex: heart)</w:t>
      </w:r>
    </w:p>
    <w:p w14:paraId="4A20C6B4" w14:textId="77777777" w:rsidR="00E70855" w:rsidRDefault="00E70855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-DSA</w:t>
      </w:r>
      <w:r>
        <w:rPr>
          <w:rFonts w:ascii="Times New Roman" w:hAnsi="Times New Roman" w:cs="Times New Roman"/>
          <w:sz w:val="24"/>
        </w:rPr>
        <w:t>-digital ____________________ angiography-it is used to ID ________________ (blood clots). Example: pulmonary embolism (clot in lung), clot in the leg, etc. It is also called an angiogram</w:t>
      </w:r>
    </w:p>
    <w:p w14:paraId="6673D5D5" w14:textId="77777777" w:rsidR="00E70855" w:rsidRDefault="00E70855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-PET</w:t>
      </w:r>
      <w:r>
        <w:rPr>
          <w:rFonts w:ascii="Times New Roman" w:hAnsi="Times New Roman" w:cs="Times New Roman"/>
          <w:sz w:val="24"/>
        </w:rPr>
        <w:t xml:space="preserve">-positron ______________ topography. Tagged _______________ are absorbed by the most ____________ brain cells. It gives a live action ________________ of brain activity. It is used for ____________, epilepsy, _________________, </w:t>
      </w:r>
      <w:proofErr w:type="spellStart"/>
      <w:r>
        <w:rPr>
          <w:rFonts w:ascii="Times New Roman" w:hAnsi="Times New Roman" w:cs="Times New Roman"/>
          <w:sz w:val="24"/>
        </w:rPr>
        <w:t>huntington’s</w:t>
      </w:r>
      <w:proofErr w:type="spellEnd"/>
      <w:r>
        <w:rPr>
          <w:rFonts w:ascii="Times New Roman" w:hAnsi="Times New Roman" w:cs="Times New Roman"/>
          <w:sz w:val="24"/>
        </w:rPr>
        <w:t xml:space="preserve"> disease etc. It can be used for the lungs to identify things like lung cancer</w:t>
      </w:r>
    </w:p>
    <w:p w14:paraId="04DF428B" w14:textId="77777777" w:rsidR="007048CA" w:rsidRDefault="007048CA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Sonography</w:t>
      </w:r>
    </w:p>
    <w:p w14:paraId="04089322" w14:textId="77777777" w:rsidR="00E70855" w:rsidRDefault="00E70855" w:rsidP="007048CA">
      <w:pPr>
        <w:spacing w:after="8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-_________________-uses sound waves, ____________. Little value at __________________ air filled structures. It is safe and cheap.</w:t>
      </w:r>
      <w:r w:rsidR="007048CA">
        <w:rPr>
          <w:rFonts w:ascii="Times New Roman" w:hAnsi="Times New Roman" w:cs="Times New Roman"/>
          <w:sz w:val="24"/>
        </w:rPr>
        <w:t xml:space="preserve"> It can be used in the abdomen, heart, pregnancy, in joints etc.</w:t>
      </w:r>
    </w:p>
    <w:p w14:paraId="58014183" w14:textId="77777777" w:rsidR="007048CA" w:rsidRPr="007048CA" w:rsidRDefault="007048CA" w:rsidP="007048CA">
      <w:pPr>
        <w:spacing w:after="8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048CA">
        <w:rPr>
          <w:rFonts w:ascii="Times New Roman" w:hAnsi="Times New Roman" w:cs="Times New Roman"/>
          <w:b/>
          <w:sz w:val="24"/>
        </w:rPr>
        <w:t>Magnetic Resonance Images</w:t>
      </w:r>
    </w:p>
    <w:p w14:paraId="433B2757" w14:textId="77777777" w:rsidR="007048CA" w:rsidRDefault="007048CA" w:rsidP="007048CA">
      <w:pPr>
        <w:spacing w:after="8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-subjects the body to _______________ fields up to 60,000X stronger than the Earth’s magnetic _____________. It can be dangerous if a patient has shrapnel in their eye or in other areas of the body. It makes H2 _______________ spin, enhancing their energy. It _________________ into a high contrast image of soft ________________. It is good for ___________ tissue (containing most H2O). It can see the difference between ____________ white matter and gray matter (ex: brain). It can see nerves un the spinal ____________ and the dense skull does not _____________. It can detect tumors and degenerative diseases such as Huntington’s, Alzheimer’s disease. It can be used in joints such as the shoulder and knee as well to look for abnormalities.</w:t>
      </w:r>
    </w:p>
    <w:p w14:paraId="4F610BE5" w14:textId="77777777" w:rsidR="007048CA" w:rsidRDefault="007048CA" w:rsidP="00E70855">
      <w:pPr>
        <w:ind w:left="720"/>
        <w:rPr>
          <w:rFonts w:ascii="Times New Roman" w:hAnsi="Times New Roman" w:cs="Times New Roman"/>
          <w:sz w:val="24"/>
        </w:rPr>
      </w:pPr>
    </w:p>
    <w:p w14:paraId="5912417B" w14:textId="77777777" w:rsidR="007048CA" w:rsidRPr="00F6251E" w:rsidRDefault="007048CA" w:rsidP="00E70855">
      <w:pPr>
        <w:ind w:left="720"/>
        <w:rPr>
          <w:rFonts w:ascii="Times New Roman" w:hAnsi="Times New Roman" w:cs="Times New Roman"/>
          <w:sz w:val="24"/>
        </w:rPr>
      </w:pPr>
    </w:p>
    <w:sectPr w:rsidR="007048CA" w:rsidRPr="00F6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C"/>
    <w:rsid w:val="005B4C63"/>
    <w:rsid w:val="005C7264"/>
    <w:rsid w:val="007048CA"/>
    <w:rsid w:val="008039E4"/>
    <w:rsid w:val="00E70855"/>
    <w:rsid w:val="00F6251E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CBDE"/>
  <w15:chartTrackingRefBased/>
  <w15:docId w15:val="{EFA5F3F4-F806-4DF2-B456-F45A1DE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25BE7-E603-40A0-94F0-A4C6E6A8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A1BF9-F811-4F03-87E4-0E3CB1D10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BE19B-4ED1-4827-AC94-4B3B4741EDE9}">
  <ds:schemaRefs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2019-08-09T21:52:00Z</dcterms:created>
  <dcterms:modified xsi:type="dcterms:W3CDTF">2019-08-09T23:08:00Z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