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BB" w:rsidRPr="00F47AAB" w:rsidRDefault="007641BB" w:rsidP="007641BB">
      <w:pPr>
        <w:spacing w:line="360" w:lineRule="auto"/>
        <w:jc w:val="center"/>
        <w:rPr>
          <w:rFonts w:ascii="Californian FB" w:hAnsi="Californian FB"/>
          <w:b/>
          <w:sz w:val="36"/>
          <w:szCs w:val="32"/>
          <w:u w:val="single"/>
        </w:rPr>
      </w:pPr>
      <w:r w:rsidRPr="00F47AAB">
        <w:rPr>
          <w:rFonts w:ascii="Californian FB" w:hAnsi="Californian FB"/>
          <w:b/>
          <w:sz w:val="36"/>
          <w:szCs w:val="32"/>
          <w:u w:val="single"/>
        </w:rPr>
        <w:t>Unit 3 Cell Vocabulary Definitions</w:t>
      </w:r>
    </w:p>
    <w:p w:rsidR="007641BB" w:rsidRPr="00F47AAB" w:rsidRDefault="007641BB" w:rsidP="007641BB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 w:cstheme="minorHAnsi"/>
          <w:sz w:val="28"/>
          <w:szCs w:val="26"/>
        </w:rPr>
      </w:pPr>
      <w:r w:rsidRPr="00F47AAB">
        <w:rPr>
          <w:rFonts w:ascii="Californian FB" w:hAnsi="Californian FB" w:cstheme="minorHAnsi"/>
          <w:sz w:val="28"/>
          <w:szCs w:val="26"/>
          <w:u w:val="single"/>
        </w:rPr>
        <w:t>Cell membrane</w:t>
      </w:r>
      <w:r w:rsidRPr="00F47AAB">
        <w:rPr>
          <w:rFonts w:ascii="Californian FB" w:hAnsi="Californian FB" w:cstheme="minorHAnsi"/>
          <w:sz w:val="28"/>
          <w:szCs w:val="26"/>
        </w:rPr>
        <w:t xml:space="preserve"> – double-layer of phospholipids that forms a boundary between a cell and the surrounding environment and controls the passage of materials into and out of a cell.</w:t>
      </w:r>
    </w:p>
    <w:p w:rsidR="007641BB" w:rsidRPr="00F47AAB" w:rsidRDefault="007641BB" w:rsidP="007641BB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 w:cstheme="minorHAnsi"/>
          <w:sz w:val="28"/>
          <w:szCs w:val="26"/>
        </w:rPr>
      </w:pPr>
      <w:r w:rsidRPr="00F47AAB">
        <w:rPr>
          <w:rFonts w:ascii="Californian FB" w:hAnsi="Californian FB" w:cstheme="minorHAnsi"/>
          <w:sz w:val="28"/>
          <w:szCs w:val="26"/>
          <w:u w:val="single"/>
        </w:rPr>
        <w:t>Cell theory</w:t>
      </w:r>
      <w:r w:rsidRPr="00F47AAB">
        <w:rPr>
          <w:rFonts w:ascii="Californian FB" w:hAnsi="Californian FB" w:cstheme="minorHAnsi"/>
          <w:sz w:val="28"/>
          <w:szCs w:val="26"/>
        </w:rPr>
        <w:t xml:space="preserve"> – states that (1) organisms are made of one or more cells; (2</w:t>
      </w:r>
      <w:proofErr w:type="gramStart"/>
      <w:r w:rsidRPr="00F47AAB">
        <w:rPr>
          <w:rFonts w:ascii="Californian FB" w:hAnsi="Californian FB" w:cstheme="minorHAnsi"/>
          <w:sz w:val="28"/>
          <w:szCs w:val="26"/>
        </w:rPr>
        <w:t>)cells</w:t>
      </w:r>
      <w:proofErr w:type="gramEnd"/>
      <w:r w:rsidRPr="00F47AAB">
        <w:rPr>
          <w:rFonts w:ascii="Californian FB" w:hAnsi="Californian FB" w:cstheme="minorHAnsi"/>
          <w:sz w:val="28"/>
          <w:szCs w:val="26"/>
        </w:rPr>
        <w:t xml:space="preserve"> are the basic unit of life; and (3) all cells come only from other cells. </w:t>
      </w:r>
    </w:p>
    <w:p w:rsidR="007641BB" w:rsidRPr="00F47AAB" w:rsidRDefault="007641BB" w:rsidP="007641BB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 w:cstheme="minorHAnsi"/>
          <w:sz w:val="28"/>
          <w:szCs w:val="26"/>
        </w:rPr>
      </w:pPr>
      <w:r w:rsidRPr="00F47AAB">
        <w:rPr>
          <w:rFonts w:ascii="Californian FB" w:hAnsi="Californian FB" w:cstheme="minorHAnsi"/>
          <w:sz w:val="28"/>
          <w:szCs w:val="26"/>
          <w:u w:val="single"/>
        </w:rPr>
        <w:t>Cell wall</w:t>
      </w:r>
      <w:r w:rsidRPr="00F47AAB">
        <w:rPr>
          <w:rFonts w:ascii="Californian FB" w:hAnsi="Californian FB" w:cstheme="minorHAnsi"/>
          <w:sz w:val="28"/>
          <w:szCs w:val="26"/>
        </w:rPr>
        <w:t xml:space="preserve"> – in plants, the rigid barrier that surrounds the outside of the plasma membrane, is made of cellulose, and provides support and protection to the cell.</w:t>
      </w:r>
    </w:p>
    <w:p w:rsidR="007641BB" w:rsidRPr="00F47AAB" w:rsidRDefault="007641BB" w:rsidP="007641BB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 w:cstheme="minorHAnsi"/>
          <w:sz w:val="28"/>
          <w:szCs w:val="26"/>
        </w:rPr>
      </w:pPr>
      <w:r w:rsidRPr="00F47AAB">
        <w:rPr>
          <w:rFonts w:ascii="Californian FB" w:hAnsi="Californian FB" w:cstheme="minorHAnsi"/>
          <w:sz w:val="28"/>
          <w:szCs w:val="26"/>
          <w:u w:val="single"/>
        </w:rPr>
        <w:t>Centriole</w:t>
      </w:r>
      <w:r w:rsidRPr="00F47AAB">
        <w:rPr>
          <w:rFonts w:ascii="Californian FB" w:hAnsi="Californian FB" w:cstheme="minorHAnsi"/>
          <w:sz w:val="28"/>
          <w:szCs w:val="26"/>
        </w:rPr>
        <w:t xml:space="preserve"> – organelle that plays a role in cell division and is made of microtubules.</w:t>
      </w:r>
    </w:p>
    <w:p w:rsidR="007641BB" w:rsidRPr="00F47AAB" w:rsidRDefault="007641BB" w:rsidP="007641BB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 w:cstheme="minorHAnsi"/>
          <w:sz w:val="28"/>
          <w:szCs w:val="26"/>
        </w:rPr>
      </w:pPr>
      <w:r w:rsidRPr="00F47AAB">
        <w:rPr>
          <w:rFonts w:ascii="Californian FB" w:hAnsi="Californian FB" w:cstheme="minorHAnsi"/>
          <w:sz w:val="28"/>
          <w:szCs w:val="26"/>
          <w:u w:val="single"/>
        </w:rPr>
        <w:t>Chloroplasts</w:t>
      </w:r>
      <w:r w:rsidRPr="00F47AAB">
        <w:rPr>
          <w:rFonts w:ascii="Californian FB" w:hAnsi="Californian FB" w:cstheme="minorHAnsi"/>
          <w:sz w:val="28"/>
          <w:szCs w:val="26"/>
        </w:rPr>
        <w:t xml:space="preserve"> – double-membrane organelle that captures light energy and converts it to chemical energy through photosynthesis.</w:t>
      </w:r>
    </w:p>
    <w:p w:rsidR="007641BB" w:rsidRPr="00F47AAB" w:rsidRDefault="007641BB" w:rsidP="007641BB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 w:cstheme="minorHAnsi"/>
          <w:sz w:val="28"/>
          <w:szCs w:val="26"/>
        </w:rPr>
      </w:pPr>
      <w:r w:rsidRPr="00F47AAB">
        <w:rPr>
          <w:rFonts w:ascii="Californian FB" w:hAnsi="Californian FB" w:cstheme="minorHAnsi"/>
          <w:sz w:val="28"/>
          <w:szCs w:val="26"/>
          <w:u w:val="single"/>
        </w:rPr>
        <w:t>Eukaryotic</w:t>
      </w:r>
      <w:r w:rsidRPr="00F47AAB">
        <w:rPr>
          <w:rFonts w:ascii="Californian FB" w:hAnsi="Californian FB" w:cstheme="minorHAnsi"/>
          <w:sz w:val="28"/>
          <w:szCs w:val="26"/>
        </w:rPr>
        <w:t xml:space="preserve"> </w:t>
      </w:r>
      <w:r w:rsidRPr="00F47AAB">
        <w:rPr>
          <w:rFonts w:ascii="Californian FB" w:hAnsi="Californian FB" w:cstheme="minorHAnsi"/>
          <w:sz w:val="28"/>
          <w:szCs w:val="26"/>
          <w:u w:val="single"/>
        </w:rPr>
        <w:t>cell</w:t>
      </w:r>
      <w:r w:rsidRPr="00F47AAB">
        <w:rPr>
          <w:rFonts w:ascii="Californian FB" w:hAnsi="Californian FB" w:cstheme="minorHAnsi"/>
          <w:sz w:val="28"/>
          <w:szCs w:val="26"/>
        </w:rPr>
        <w:t>– unicellular organism with membrane-bound nucleus and organelles; generally larger and more complex than a prokaryotic cell.</w:t>
      </w:r>
    </w:p>
    <w:p w:rsidR="007641BB" w:rsidRPr="00F47AAB" w:rsidRDefault="007641BB" w:rsidP="007641BB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 w:cstheme="minorHAnsi"/>
          <w:sz w:val="28"/>
          <w:szCs w:val="26"/>
        </w:rPr>
      </w:pPr>
      <w:r w:rsidRPr="00F47AAB">
        <w:rPr>
          <w:rFonts w:ascii="Californian FB" w:hAnsi="Californian FB" w:cstheme="minorHAnsi"/>
          <w:sz w:val="28"/>
          <w:szCs w:val="26"/>
        </w:rPr>
        <w:t xml:space="preserve"> </w:t>
      </w:r>
      <w:r w:rsidRPr="00F47AAB">
        <w:rPr>
          <w:rFonts w:ascii="Californian FB" w:hAnsi="Californian FB" w:cstheme="minorHAnsi"/>
          <w:sz w:val="28"/>
          <w:szCs w:val="26"/>
          <w:u w:val="single"/>
        </w:rPr>
        <w:t>Mitochondria</w:t>
      </w:r>
      <w:r w:rsidRPr="00F47AAB">
        <w:rPr>
          <w:rFonts w:ascii="Californian FB" w:hAnsi="Californian FB" w:cstheme="minorHAnsi"/>
          <w:sz w:val="28"/>
          <w:szCs w:val="26"/>
        </w:rPr>
        <w:t xml:space="preserve"> – membrane-bound organelle that converts fuel into energy that is available to the rest of the cell.</w:t>
      </w:r>
    </w:p>
    <w:p w:rsidR="007641BB" w:rsidRPr="00F47AAB" w:rsidRDefault="007641BB" w:rsidP="007641BB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 w:cstheme="minorHAnsi"/>
          <w:sz w:val="28"/>
          <w:szCs w:val="26"/>
        </w:rPr>
      </w:pPr>
      <w:r w:rsidRPr="00F47AAB">
        <w:rPr>
          <w:rFonts w:ascii="Californian FB" w:hAnsi="Californian FB" w:cstheme="minorHAnsi"/>
          <w:sz w:val="28"/>
          <w:szCs w:val="26"/>
        </w:rPr>
        <w:t xml:space="preserve"> </w:t>
      </w:r>
      <w:r w:rsidRPr="00F47AAB">
        <w:rPr>
          <w:rFonts w:ascii="Californian FB" w:hAnsi="Californian FB" w:cstheme="minorHAnsi"/>
          <w:sz w:val="28"/>
          <w:szCs w:val="26"/>
          <w:u w:val="single"/>
        </w:rPr>
        <w:t>Nucleus</w:t>
      </w:r>
      <w:r w:rsidRPr="00F47AAB">
        <w:rPr>
          <w:rFonts w:ascii="Californian FB" w:hAnsi="Californian FB" w:cstheme="minorHAnsi"/>
          <w:sz w:val="28"/>
          <w:szCs w:val="26"/>
        </w:rPr>
        <w:t xml:space="preserve"> – in eukaryotic cells, the central membrane-bound organelle that manages cellular functions and contains DNA.</w:t>
      </w:r>
    </w:p>
    <w:p w:rsidR="007641BB" w:rsidRPr="00F47AAB" w:rsidRDefault="007641BB" w:rsidP="007641BB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 w:cstheme="minorHAnsi"/>
          <w:sz w:val="28"/>
          <w:szCs w:val="26"/>
        </w:rPr>
      </w:pPr>
      <w:r w:rsidRPr="00F47AAB">
        <w:rPr>
          <w:rFonts w:ascii="Californian FB" w:hAnsi="Californian FB" w:cstheme="minorHAnsi"/>
          <w:sz w:val="28"/>
          <w:szCs w:val="26"/>
        </w:rPr>
        <w:t xml:space="preserve"> </w:t>
      </w:r>
      <w:r w:rsidRPr="00F47AAB">
        <w:rPr>
          <w:rFonts w:ascii="Californian FB" w:hAnsi="Californian FB" w:cstheme="minorHAnsi"/>
          <w:sz w:val="28"/>
          <w:szCs w:val="26"/>
          <w:u w:val="single"/>
        </w:rPr>
        <w:t>Organelle</w:t>
      </w:r>
      <w:r w:rsidRPr="00F47AAB">
        <w:rPr>
          <w:rFonts w:ascii="Californian FB" w:hAnsi="Californian FB" w:cstheme="minorHAnsi"/>
          <w:sz w:val="28"/>
          <w:szCs w:val="26"/>
        </w:rPr>
        <w:t xml:space="preserve"> – specialized internal cell structure that carries out specific cell functions such as protein synthesis and energy transformation</w:t>
      </w:r>
    </w:p>
    <w:p w:rsidR="007641BB" w:rsidRPr="00F47AAB" w:rsidRDefault="007641BB" w:rsidP="007641BB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 w:cstheme="minorHAnsi"/>
          <w:sz w:val="28"/>
          <w:szCs w:val="26"/>
        </w:rPr>
      </w:pPr>
      <w:r w:rsidRPr="00F47AAB">
        <w:rPr>
          <w:rFonts w:ascii="Californian FB" w:hAnsi="Californian FB" w:cstheme="minorHAnsi"/>
          <w:sz w:val="28"/>
          <w:szCs w:val="26"/>
        </w:rPr>
        <w:t xml:space="preserve"> </w:t>
      </w:r>
      <w:r w:rsidRPr="00F47AAB">
        <w:rPr>
          <w:rFonts w:ascii="Californian FB" w:hAnsi="Californian FB" w:cstheme="minorHAnsi"/>
          <w:sz w:val="28"/>
          <w:szCs w:val="26"/>
          <w:u w:val="single"/>
        </w:rPr>
        <w:t>Prokaryotic cell</w:t>
      </w:r>
      <w:r w:rsidRPr="00F47AAB">
        <w:rPr>
          <w:rFonts w:ascii="Californian FB" w:hAnsi="Californian FB" w:cstheme="minorHAnsi"/>
          <w:sz w:val="28"/>
          <w:szCs w:val="26"/>
        </w:rPr>
        <w:t xml:space="preserve"> – microscopic, unicellular organism without a nucleus or other membrane-bound organelles.</w:t>
      </w:r>
    </w:p>
    <w:p w:rsidR="007641BB" w:rsidRPr="00F47AAB" w:rsidRDefault="007641BB" w:rsidP="007641BB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 w:cstheme="minorHAnsi"/>
          <w:sz w:val="28"/>
          <w:szCs w:val="26"/>
        </w:rPr>
      </w:pPr>
      <w:r w:rsidRPr="00F47AAB">
        <w:rPr>
          <w:rFonts w:ascii="Californian FB" w:hAnsi="Californian FB" w:cstheme="minorHAnsi"/>
          <w:sz w:val="28"/>
          <w:szCs w:val="26"/>
        </w:rPr>
        <w:t xml:space="preserve"> </w:t>
      </w:r>
      <w:r w:rsidRPr="00F47AAB">
        <w:rPr>
          <w:rFonts w:ascii="Californian FB" w:hAnsi="Californian FB" w:cstheme="minorHAnsi"/>
          <w:sz w:val="28"/>
          <w:szCs w:val="26"/>
          <w:u w:val="single"/>
        </w:rPr>
        <w:t>Ribosome</w:t>
      </w:r>
      <w:r w:rsidRPr="00F47AAB">
        <w:rPr>
          <w:rFonts w:ascii="Californian FB" w:hAnsi="Californian FB" w:cstheme="minorHAnsi"/>
          <w:sz w:val="28"/>
          <w:szCs w:val="26"/>
        </w:rPr>
        <w:t xml:space="preserve"> – organelle that links amino acids together to form proteins.</w:t>
      </w:r>
    </w:p>
    <w:p w:rsidR="00995F4D" w:rsidRPr="007641BB" w:rsidRDefault="007641BB" w:rsidP="007641BB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 w:cstheme="minorHAnsi"/>
          <w:sz w:val="28"/>
          <w:szCs w:val="26"/>
        </w:rPr>
      </w:pPr>
      <w:r w:rsidRPr="00F47AAB">
        <w:rPr>
          <w:rFonts w:ascii="Californian FB" w:hAnsi="Californian FB" w:cstheme="minorHAnsi"/>
          <w:i/>
          <w:sz w:val="28"/>
          <w:szCs w:val="26"/>
        </w:rPr>
        <w:t xml:space="preserve"> </w:t>
      </w:r>
      <w:r w:rsidRPr="00F47AAB">
        <w:rPr>
          <w:rFonts w:ascii="Californian FB" w:hAnsi="Californian FB" w:cstheme="minorHAnsi"/>
          <w:sz w:val="28"/>
          <w:szCs w:val="26"/>
          <w:u w:val="single"/>
        </w:rPr>
        <w:t>Semipermeable</w:t>
      </w:r>
      <w:r w:rsidRPr="00F47AAB">
        <w:rPr>
          <w:rFonts w:ascii="Californian FB" w:hAnsi="Californian FB" w:cstheme="minorHAnsi"/>
          <w:sz w:val="28"/>
          <w:szCs w:val="26"/>
        </w:rPr>
        <w:t xml:space="preserve"> – (selectively permeable) – condition or quality of allowing some, but not all, materials to cross a barrier or membrane.</w:t>
      </w:r>
      <w:bookmarkStart w:id="0" w:name="_GoBack"/>
      <w:bookmarkEnd w:id="0"/>
    </w:p>
    <w:sectPr w:rsidR="00995F4D" w:rsidRPr="00764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ED6"/>
    <w:multiLevelType w:val="hybridMultilevel"/>
    <w:tmpl w:val="0C4E78B4"/>
    <w:lvl w:ilvl="0" w:tplc="0F5ED1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BB"/>
    <w:rsid w:val="0011567A"/>
    <w:rsid w:val="00735074"/>
    <w:rsid w:val="007641BB"/>
    <w:rsid w:val="00D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B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B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2014-09-16T17:37:00Z</dcterms:created>
  <dcterms:modified xsi:type="dcterms:W3CDTF">2014-09-16T17:37:00Z</dcterms:modified>
</cp:coreProperties>
</file>